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C" w:rsidRPr="007E3A9F" w:rsidRDefault="009F25D4" w:rsidP="005300EC">
      <w:pPr>
        <w:ind w:right="18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5300EC" w:rsidRPr="007E3A9F">
        <w:rPr>
          <w:b/>
          <w:sz w:val="28"/>
          <w:szCs w:val="28"/>
        </w:rPr>
        <w:t xml:space="preserve"> конкурсе </w:t>
      </w:r>
      <w:r w:rsidRPr="009F25D4">
        <w:rPr>
          <w:b/>
          <w:sz w:val="28"/>
          <w:szCs w:val="28"/>
        </w:rPr>
        <w:t>«Лучшая стратегия продвижения «</w:t>
      </w:r>
      <w:proofErr w:type="spellStart"/>
      <w:r w:rsidRPr="009F25D4">
        <w:rPr>
          <w:b/>
          <w:sz w:val="28"/>
          <w:szCs w:val="28"/>
        </w:rPr>
        <w:t>Остеомеда</w:t>
      </w:r>
      <w:proofErr w:type="spellEnd"/>
      <w:r w:rsidRPr="009F25D4">
        <w:rPr>
          <w:b/>
          <w:sz w:val="28"/>
          <w:szCs w:val="28"/>
        </w:rPr>
        <w:t xml:space="preserve"> Форте»</w:t>
      </w:r>
    </w:p>
    <w:p w:rsidR="009D4CAC" w:rsidRDefault="009D4CAC" w:rsidP="009D4CAC">
      <w:pPr>
        <w:rPr>
          <w:b/>
        </w:rPr>
      </w:pPr>
    </w:p>
    <w:p w:rsidR="009D4CAC" w:rsidRPr="006D142D" w:rsidRDefault="00AD7151" w:rsidP="009D4CAC">
      <w:pPr>
        <w:rPr>
          <w:b/>
        </w:rPr>
      </w:pPr>
      <w:r>
        <w:rPr>
          <w:b/>
        </w:rPr>
        <w:t xml:space="preserve">г. </w:t>
      </w:r>
      <w:r w:rsidR="00A46F40">
        <w:rPr>
          <w:b/>
        </w:rPr>
        <w:t>Пенза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</w:t>
      </w:r>
      <w:r w:rsidR="00A46F40">
        <w:rPr>
          <w:b/>
        </w:rPr>
        <w:t xml:space="preserve">  </w:t>
      </w:r>
      <w:r w:rsidR="00EC6395">
        <w:rPr>
          <w:b/>
        </w:rPr>
        <w:t>1</w:t>
      </w:r>
      <w:r w:rsidR="009F25D4">
        <w:rPr>
          <w:b/>
        </w:rPr>
        <w:t>0</w:t>
      </w:r>
      <w:r w:rsidR="00A46F40">
        <w:rPr>
          <w:b/>
        </w:rPr>
        <w:t xml:space="preserve">  </w:t>
      </w:r>
      <w:r w:rsidR="009D4CAC" w:rsidRPr="006D142D">
        <w:rPr>
          <w:b/>
        </w:rPr>
        <w:t>»</w:t>
      </w:r>
      <w:r>
        <w:rPr>
          <w:b/>
        </w:rPr>
        <w:t xml:space="preserve">  </w:t>
      </w:r>
      <w:r w:rsidR="009F25D4">
        <w:rPr>
          <w:b/>
        </w:rPr>
        <w:t>октября</w:t>
      </w:r>
      <w:r>
        <w:rPr>
          <w:b/>
        </w:rPr>
        <w:t xml:space="preserve">  2</w:t>
      </w:r>
      <w:r w:rsidR="00A46F40">
        <w:rPr>
          <w:b/>
        </w:rPr>
        <w:t>016</w:t>
      </w:r>
      <w:r w:rsidR="009D4CAC" w:rsidRPr="006D142D">
        <w:rPr>
          <w:b/>
        </w:rPr>
        <w:t>г.</w:t>
      </w:r>
    </w:p>
    <w:p w:rsidR="009D4CAC" w:rsidRDefault="009D4CAC" w:rsidP="009D4CAC"/>
    <w:p w:rsidR="005300EC" w:rsidRPr="005300EC" w:rsidRDefault="005300EC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ООО «</w:t>
      </w:r>
      <w:proofErr w:type="spellStart"/>
      <w:r w:rsidR="00A46F40">
        <w:rPr>
          <w:rFonts w:eastAsia="Times New Roman" w:cs="Calibri"/>
          <w:color w:val="000000"/>
          <w:lang w:eastAsia="ru-RU"/>
        </w:rPr>
        <w:t>Парафарм</w:t>
      </w:r>
      <w:proofErr w:type="spellEnd"/>
      <w:r>
        <w:rPr>
          <w:rFonts w:eastAsia="Times New Roman" w:cs="Calibri"/>
          <w:color w:val="000000"/>
          <w:lang w:eastAsia="ru-RU"/>
        </w:rPr>
        <w:t>»</w:t>
      </w:r>
      <w:r w:rsidR="009718BB" w:rsidRPr="009718BB">
        <w:rPr>
          <w:rFonts w:eastAsia="Times New Roman" w:cs="Calibri"/>
          <w:color w:val="000000"/>
          <w:lang w:eastAsia="ru-RU"/>
        </w:rPr>
        <w:t xml:space="preserve"> объявляет конкурс на разработку </w:t>
      </w:r>
      <w:r w:rsidR="00A46F40">
        <w:rPr>
          <w:rFonts w:eastAsia="Times New Roman" w:cs="Calibri"/>
          <w:color w:val="000000"/>
          <w:lang w:eastAsia="ru-RU"/>
        </w:rPr>
        <w:t>дизайна упаковки</w:t>
      </w:r>
      <w:r w:rsidR="009718BB" w:rsidRPr="009718BB">
        <w:rPr>
          <w:rFonts w:eastAsia="Times New Roman" w:cs="Calibri"/>
          <w:color w:val="000000"/>
          <w:lang w:eastAsia="ru-RU"/>
        </w:rPr>
        <w:t xml:space="preserve"> </w:t>
      </w:r>
      <w:r w:rsidR="00A46F40">
        <w:rPr>
          <w:rFonts w:eastAsia="Times New Roman" w:cs="Calibri"/>
          <w:color w:val="000000"/>
          <w:lang w:eastAsia="ru-RU"/>
        </w:rPr>
        <w:t xml:space="preserve">продукта </w:t>
      </w:r>
      <w:r w:rsidR="009718BB" w:rsidRPr="009718BB">
        <w:rPr>
          <w:rFonts w:eastAsia="Times New Roman" w:cs="Calibri"/>
          <w:color w:val="000000"/>
          <w:lang w:eastAsia="ru-RU"/>
        </w:rPr>
        <w:t>«</w:t>
      </w:r>
      <w:r w:rsidR="00A46F40">
        <w:rPr>
          <w:rFonts w:eastAsia="Times New Roman" w:cs="Calibri"/>
          <w:color w:val="000000"/>
          <w:lang w:eastAsia="ru-RU"/>
        </w:rPr>
        <w:t>Леветон</w:t>
      </w:r>
      <w:r w:rsidR="009718BB" w:rsidRPr="009718BB">
        <w:rPr>
          <w:rFonts w:eastAsia="Times New Roman" w:cs="Calibri"/>
          <w:color w:val="000000"/>
          <w:lang w:eastAsia="ru-RU"/>
        </w:rPr>
        <w:t xml:space="preserve">». </w:t>
      </w:r>
    </w:p>
    <w:p w:rsidR="009718BB" w:rsidRDefault="005300EC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Период </w:t>
      </w:r>
      <w:r w:rsidR="009718BB" w:rsidRPr="009718BB">
        <w:rPr>
          <w:rFonts w:eastAsia="Times New Roman" w:cs="Calibri"/>
          <w:color w:val="000000"/>
          <w:lang w:eastAsia="ru-RU"/>
        </w:rPr>
        <w:t xml:space="preserve"> проведения конкурса </w:t>
      </w:r>
      <w:r w:rsidR="009718BB" w:rsidRPr="00EC6395">
        <w:rPr>
          <w:rFonts w:eastAsia="Times New Roman" w:cs="Calibri"/>
          <w:color w:val="000000"/>
          <w:lang w:eastAsia="ru-RU"/>
        </w:rPr>
        <w:t xml:space="preserve">– </w:t>
      </w:r>
      <w:r w:rsidR="009718BB" w:rsidRPr="00EC6395">
        <w:rPr>
          <w:rFonts w:eastAsia="Times New Roman" w:cs="Calibri"/>
          <w:b/>
          <w:color w:val="000000"/>
          <w:lang w:eastAsia="ru-RU"/>
        </w:rPr>
        <w:t>с</w:t>
      </w:r>
      <w:r w:rsidRPr="00EC6395">
        <w:rPr>
          <w:rFonts w:eastAsia="Times New Roman" w:cs="Calibri"/>
          <w:b/>
          <w:color w:val="000000"/>
          <w:lang w:eastAsia="ru-RU"/>
        </w:rPr>
        <w:t xml:space="preserve"> </w:t>
      </w:r>
      <w:r w:rsidR="009F25D4">
        <w:rPr>
          <w:rFonts w:eastAsia="Times New Roman" w:cs="Calibri"/>
          <w:b/>
          <w:color w:val="000000"/>
          <w:lang w:eastAsia="ru-RU"/>
        </w:rPr>
        <w:t>17</w:t>
      </w:r>
      <w:r w:rsidR="009718BB" w:rsidRPr="00EC6395">
        <w:rPr>
          <w:rFonts w:eastAsia="Times New Roman" w:cs="Calibri"/>
          <w:b/>
          <w:color w:val="000000"/>
          <w:lang w:eastAsia="ru-RU"/>
        </w:rPr>
        <w:t xml:space="preserve"> </w:t>
      </w:r>
      <w:r w:rsidR="009F25D4">
        <w:rPr>
          <w:rFonts w:eastAsia="Times New Roman" w:cs="Calibri"/>
          <w:b/>
          <w:color w:val="000000"/>
          <w:lang w:eastAsia="ru-RU"/>
        </w:rPr>
        <w:t>октября 2016 г.</w:t>
      </w:r>
      <w:r w:rsidR="00AD7151" w:rsidRPr="00EC6395">
        <w:rPr>
          <w:rFonts w:eastAsia="Times New Roman" w:cs="Calibri"/>
          <w:b/>
          <w:color w:val="000000"/>
          <w:lang w:eastAsia="ru-RU"/>
        </w:rPr>
        <w:t xml:space="preserve"> </w:t>
      </w:r>
      <w:r w:rsidR="009718BB" w:rsidRPr="00EC6395">
        <w:rPr>
          <w:rFonts w:eastAsia="Times New Roman" w:cs="Calibri"/>
          <w:b/>
          <w:color w:val="000000"/>
          <w:lang w:eastAsia="ru-RU"/>
        </w:rPr>
        <w:t xml:space="preserve">по </w:t>
      </w:r>
      <w:r w:rsidR="009F25D4">
        <w:rPr>
          <w:rFonts w:eastAsia="Times New Roman" w:cs="Calibri"/>
          <w:b/>
          <w:color w:val="000000"/>
          <w:lang w:eastAsia="ru-RU"/>
        </w:rPr>
        <w:t>17</w:t>
      </w:r>
      <w:r w:rsidR="009718BB" w:rsidRPr="00EC6395">
        <w:rPr>
          <w:rFonts w:eastAsia="Times New Roman" w:cs="Calibri"/>
          <w:b/>
          <w:color w:val="000000"/>
          <w:lang w:eastAsia="ru-RU"/>
        </w:rPr>
        <w:t xml:space="preserve"> </w:t>
      </w:r>
      <w:r w:rsidR="009F25D4">
        <w:rPr>
          <w:rFonts w:eastAsia="Times New Roman" w:cs="Calibri"/>
          <w:b/>
          <w:color w:val="000000"/>
          <w:lang w:eastAsia="ru-RU"/>
        </w:rPr>
        <w:t>февраля</w:t>
      </w:r>
      <w:r w:rsidR="009718BB" w:rsidRPr="00EC6395">
        <w:rPr>
          <w:rFonts w:eastAsia="Times New Roman" w:cs="Calibri"/>
          <w:b/>
          <w:color w:val="000000"/>
          <w:lang w:eastAsia="ru-RU"/>
        </w:rPr>
        <w:t xml:space="preserve"> 20</w:t>
      </w:r>
      <w:r w:rsidRPr="00EC6395">
        <w:rPr>
          <w:rFonts w:eastAsia="Times New Roman" w:cs="Calibri"/>
          <w:b/>
          <w:color w:val="000000"/>
          <w:lang w:eastAsia="ru-RU"/>
        </w:rPr>
        <w:t>1</w:t>
      </w:r>
      <w:r w:rsidR="009F25D4">
        <w:rPr>
          <w:rFonts w:eastAsia="Times New Roman" w:cs="Calibri"/>
          <w:b/>
          <w:color w:val="000000"/>
          <w:lang w:eastAsia="ru-RU"/>
        </w:rPr>
        <w:t xml:space="preserve">7 </w:t>
      </w:r>
      <w:r w:rsidR="009718BB" w:rsidRPr="00EC6395">
        <w:rPr>
          <w:rFonts w:eastAsia="Times New Roman" w:cs="Calibri"/>
          <w:b/>
          <w:color w:val="000000"/>
          <w:lang w:eastAsia="ru-RU"/>
        </w:rPr>
        <w:t>г</w:t>
      </w:r>
      <w:r w:rsidR="009718BB" w:rsidRPr="00EC6395">
        <w:rPr>
          <w:rFonts w:eastAsia="Times New Roman" w:cs="Calibri"/>
          <w:color w:val="000000"/>
          <w:lang w:eastAsia="ru-RU"/>
        </w:rPr>
        <w:t>.</w:t>
      </w:r>
      <w:r w:rsidR="009718BB" w:rsidRPr="009718BB">
        <w:rPr>
          <w:rFonts w:eastAsia="Times New Roman" w:cs="Calibri"/>
          <w:color w:val="000000"/>
          <w:lang w:eastAsia="ru-RU"/>
        </w:rPr>
        <w:t xml:space="preserve"> В конкурсе могут принять участие </w:t>
      </w:r>
      <w:r w:rsidR="009F25D4" w:rsidRPr="009F25D4">
        <w:rPr>
          <w:rFonts w:eastAsia="Times New Roman" w:cs="Calibri"/>
          <w:color w:val="000000"/>
          <w:lang w:eastAsia="ru-RU"/>
        </w:rPr>
        <w:t xml:space="preserve">компании, частные </w:t>
      </w:r>
      <w:proofErr w:type="spellStart"/>
      <w:r w:rsidR="009F25D4" w:rsidRPr="009F25D4">
        <w:rPr>
          <w:rFonts w:eastAsia="Times New Roman" w:cs="Calibri"/>
          <w:color w:val="000000"/>
          <w:lang w:eastAsia="ru-RU"/>
        </w:rPr>
        <w:t>маркетологи</w:t>
      </w:r>
      <w:proofErr w:type="spellEnd"/>
      <w:r w:rsidR="009F25D4" w:rsidRPr="009F25D4">
        <w:rPr>
          <w:rFonts w:eastAsia="Times New Roman" w:cs="Calibri"/>
          <w:color w:val="000000"/>
          <w:lang w:eastAsia="ru-RU"/>
        </w:rPr>
        <w:t>, специалисты в  области продвижения, студенты, заинтересованные в реализации своего творческого потенциала и последующем долгосрочном сотрудничестве.</w:t>
      </w:r>
    </w:p>
    <w:p w:rsidR="004C2791" w:rsidRPr="004C2791" w:rsidRDefault="004C2791" w:rsidP="005300EC">
      <w:pPr>
        <w:spacing w:line="240" w:lineRule="auto"/>
        <w:rPr>
          <w:rFonts w:eastAsia="Times New Roman" w:cs="Calibri"/>
          <w:color w:val="000000"/>
          <w:sz w:val="10"/>
          <w:szCs w:val="10"/>
          <w:lang w:eastAsia="ru-RU"/>
        </w:rPr>
      </w:pPr>
    </w:p>
    <w:p w:rsidR="00FB245B" w:rsidRDefault="00FB245B" w:rsidP="007E3A9F">
      <w:pPr>
        <w:pStyle w:val="121"/>
        <w:numPr>
          <w:ilvl w:val="0"/>
          <w:numId w:val="11"/>
        </w:numPr>
        <w:spacing w:line="240" w:lineRule="auto"/>
        <w:ind w:left="284" w:hanging="284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Цель и задачи конкурса</w:t>
      </w:r>
    </w:p>
    <w:p w:rsidR="00FB245B" w:rsidRPr="00FB245B" w:rsidRDefault="00FB245B" w:rsidP="00FB245B">
      <w:pPr>
        <w:spacing w:line="240" w:lineRule="auto"/>
        <w:rPr>
          <w:rFonts w:eastAsia="Times New Roman" w:cs="Calibri"/>
          <w:color w:val="000000"/>
          <w:lang w:eastAsia="ru-RU"/>
        </w:rPr>
      </w:pPr>
      <w:r w:rsidRPr="00FB245B">
        <w:rPr>
          <w:rFonts w:eastAsia="Times New Roman" w:cs="Calibri"/>
          <w:color w:val="000000"/>
          <w:lang w:eastAsia="ru-RU"/>
        </w:rPr>
        <w:t>Разработать на 2017г.  стратегию продвижения препарата «</w:t>
      </w:r>
      <w:proofErr w:type="spellStart"/>
      <w:r w:rsidRPr="00FB245B">
        <w:rPr>
          <w:rFonts w:eastAsia="Times New Roman" w:cs="Calibri"/>
          <w:color w:val="000000"/>
          <w:lang w:eastAsia="ru-RU"/>
        </w:rPr>
        <w:t>Остеомед</w:t>
      </w:r>
      <w:proofErr w:type="spellEnd"/>
      <w:r w:rsidRPr="00FB245B">
        <w:rPr>
          <w:rFonts w:eastAsia="Times New Roman" w:cs="Calibri"/>
          <w:color w:val="000000"/>
          <w:lang w:eastAsia="ru-RU"/>
        </w:rPr>
        <w:t xml:space="preserve"> Форте» в рамках годового рекламного бюджета 10 млн. руб. с отдачей в продажах 200-300 млн. руб. Новая стратегия должна:</w:t>
      </w:r>
    </w:p>
    <w:p w:rsidR="00FB245B" w:rsidRPr="00FB245B" w:rsidRDefault="00FB245B" w:rsidP="00FB245B">
      <w:pPr>
        <w:pStyle w:val="a9"/>
        <w:numPr>
          <w:ilvl w:val="0"/>
          <w:numId w:val="18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FB245B">
        <w:rPr>
          <w:rFonts w:eastAsia="Times New Roman" w:cs="Calibri"/>
          <w:color w:val="000000"/>
          <w:lang w:eastAsia="ru-RU"/>
        </w:rPr>
        <w:t xml:space="preserve">быть </w:t>
      </w:r>
      <w:proofErr w:type="gramStart"/>
      <w:r w:rsidRPr="00FB245B">
        <w:rPr>
          <w:rFonts w:eastAsia="Times New Roman" w:cs="Calibri"/>
          <w:color w:val="000000"/>
          <w:lang w:eastAsia="ru-RU"/>
        </w:rPr>
        <w:t>направлена</w:t>
      </w:r>
      <w:proofErr w:type="gramEnd"/>
      <w:r w:rsidRPr="00FB245B">
        <w:rPr>
          <w:rFonts w:eastAsia="Times New Roman" w:cs="Calibri"/>
          <w:color w:val="000000"/>
          <w:lang w:eastAsia="ru-RU"/>
        </w:rPr>
        <w:t xml:space="preserve"> на увеличение продаж препарата и разрушение стереотипа «чем больше кальция, тем лучше для здоровья»; </w:t>
      </w:r>
    </w:p>
    <w:p w:rsidR="00FB245B" w:rsidRPr="00FB245B" w:rsidRDefault="00FB245B" w:rsidP="00FB245B">
      <w:pPr>
        <w:pStyle w:val="a9"/>
        <w:numPr>
          <w:ilvl w:val="0"/>
          <w:numId w:val="18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FB245B">
        <w:rPr>
          <w:rFonts w:eastAsia="Times New Roman" w:cs="Calibri"/>
          <w:color w:val="000000"/>
          <w:lang w:eastAsia="ru-RU"/>
        </w:rPr>
        <w:t>четко донести до целевой аудитории конкурентное преимущество продукта и быть способной формировать положительное мнение о нем;</w:t>
      </w:r>
    </w:p>
    <w:p w:rsidR="00FB245B" w:rsidRPr="00FB245B" w:rsidRDefault="00FB245B" w:rsidP="00FB245B">
      <w:pPr>
        <w:pStyle w:val="a9"/>
        <w:numPr>
          <w:ilvl w:val="0"/>
          <w:numId w:val="18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FB245B">
        <w:rPr>
          <w:rFonts w:eastAsia="Times New Roman" w:cs="Calibri"/>
          <w:color w:val="000000"/>
          <w:lang w:eastAsia="ru-RU"/>
        </w:rPr>
        <w:t>формировать доверие к препарату со стороны лидеров мнения (врачей, учёных), участников каналов товародвижения (</w:t>
      </w:r>
      <w:proofErr w:type="spellStart"/>
      <w:r w:rsidRPr="00FB245B">
        <w:rPr>
          <w:rFonts w:eastAsia="Times New Roman" w:cs="Calibri"/>
          <w:color w:val="000000"/>
          <w:lang w:eastAsia="ru-RU"/>
        </w:rPr>
        <w:t>фармдистрибуторов</w:t>
      </w:r>
      <w:proofErr w:type="spellEnd"/>
      <w:r w:rsidRPr="00FB245B">
        <w:rPr>
          <w:rFonts w:eastAsia="Times New Roman" w:cs="Calibri"/>
          <w:color w:val="000000"/>
          <w:lang w:eastAsia="ru-RU"/>
        </w:rPr>
        <w:t>, фармацевтов в розничных аптеках) и целевой аудитории;</w:t>
      </w:r>
    </w:p>
    <w:p w:rsidR="00FB245B" w:rsidRPr="00FB245B" w:rsidRDefault="00FB245B" w:rsidP="00FB245B">
      <w:pPr>
        <w:pStyle w:val="a9"/>
        <w:numPr>
          <w:ilvl w:val="0"/>
          <w:numId w:val="18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FB245B">
        <w:rPr>
          <w:rFonts w:eastAsia="Times New Roman" w:cs="Calibri"/>
          <w:color w:val="000000"/>
          <w:lang w:eastAsia="ru-RU"/>
        </w:rPr>
        <w:t>создавать образ качественного продукта по приемлемой цене: с одной стороны, он не должен восприниматься недоступным по цене, с другой стороны, он не должен восприниматься как продукт для низкого ценового сегмента;</w:t>
      </w:r>
    </w:p>
    <w:p w:rsidR="00FB245B" w:rsidRPr="00FB245B" w:rsidRDefault="00FB245B" w:rsidP="00FB245B">
      <w:pPr>
        <w:pStyle w:val="a9"/>
        <w:numPr>
          <w:ilvl w:val="0"/>
          <w:numId w:val="18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FB245B">
        <w:rPr>
          <w:rFonts w:eastAsia="Times New Roman" w:cs="Calibri"/>
          <w:color w:val="000000"/>
          <w:lang w:eastAsia="ru-RU"/>
        </w:rPr>
        <w:t>учитывать требования действующего законодательства в области рекламы.</w:t>
      </w:r>
    </w:p>
    <w:p w:rsidR="00FB245B" w:rsidRDefault="00FB245B" w:rsidP="00FB245B">
      <w:pPr>
        <w:pStyle w:val="121"/>
        <w:spacing w:line="240" w:lineRule="auto"/>
        <w:ind w:left="0"/>
        <w:rPr>
          <w:rFonts w:eastAsia="Times New Roman" w:cs="Calibri"/>
          <w:color w:val="000000"/>
          <w:lang w:eastAsia="ru-RU"/>
        </w:rPr>
      </w:pPr>
    </w:p>
    <w:p w:rsidR="00FB245B" w:rsidRPr="00FB245B" w:rsidRDefault="00FB245B" w:rsidP="00FB245B">
      <w:pPr>
        <w:pStyle w:val="121"/>
        <w:spacing w:line="240" w:lineRule="auto"/>
        <w:ind w:left="284"/>
        <w:rPr>
          <w:rFonts w:eastAsia="Times New Roman" w:cs="Calibri"/>
          <w:color w:val="000000"/>
          <w:lang w:eastAsia="ru-RU"/>
        </w:rPr>
      </w:pPr>
    </w:p>
    <w:p w:rsidR="00683297" w:rsidRPr="00683297" w:rsidRDefault="009718BB" w:rsidP="007E3A9F">
      <w:pPr>
        <w:pStyle w:val="121"/>
        <w:numPr>
          <w:ilvl w:val="0"/>
          <w:numId w:val="11"/>
        </w:numPr>
        <w:spacing w:line="240" w:lineRule="auto"/>
        <w:ind w:left="284" w:hanging="284"/>
        <w:rPr>
          <w:rFonts w:eastAsia="Times New Roman" w:cs="Calibri"/>
          <w:color w:val="000000"/>
          <w:lang w:eastAsia="ru-RU"/>
        </w:rPr>
      </w:pPr>
      <w:r w:rsidRPr="004C2791">
        <w:rPr>
          <w:rFonts w:eastAsia="Times New Roman" w:cs="Calibri"/>
          <w:b/>
          <w:iCs/>
          <w:color w:val="000000"/>
          <w:lang w:eastAsia="ru-RU"/>
        </w:rPr>
        <w:t xml:space="preserve">Подача заявок на участие. </w:t>
      </w:r>
    </w:p>
    <w:p w:rsidR="004C2791" w:rsidRPr="007C5124" w:rsidRDefault="009718BB" w:rsidP="0099428C">
      <w:pPr>
        <w:pStyle w:val="121"/>
        <w:spacing w:line="240" w:lineRule="auto"/>
        <w:ind w:left="0" w:firstLine="567"/>
      </w:pPr>
      <w:r w:rsidRPr="004C2791">
        <w:rPr>
          <w:rFonts w:eastAsia="Times New Roman" w:cs="Calibri"/>
          <w:color w:val="000000"/>
          <w:lang w:eastAsia="ru-RU"/>
        </w:rPr>
        <w:t xml:space="preserve">Для участия в конкурсе необходимо </w:t>
      </w:r>
      <w:r w:rsidR="002E3A92">
        <w:rPr>
          <w:rFonts w:eastAsia="Times New Roman" w:cs="Calibri"/>
          <w:color w:val="000000"/>
          <w:lang w:eastAsia="ru-RU"/>
        </w:rPr>
        <w:t xml:space="preserve">до </w:t>
      </w:r>
      <w:r w:rsidR="00EC6395" w:rsidRPr="0099428C">
        <w:rPr>
          <w:rFonts w:eastAsia="Times New Roman" w:cs="Calibri"/>
          <w:color w:val="000000"/>
          <w:lang w:eastAsia="ru-RU"/>
        </w:rPr>
        <w:t xml:space="preserve">20 </w:t>
      </w:r>
      <w:r w:rsidR="009F25D4" w:rsidRPr="0099428C">
        <w:rPr>
          <w:rFonts w:eastAsia="Times New Roman" w:cs="Calibri"/>
          <w:color w:val="000000"/>
          <w:lang w:eastAsia="ru-RU"/>
        </w:rPr>
        <w:t>декабря</w:t>
      </w:r>
      <w:r w:rsidR="00EC6395" w:rsidRPr="0099428C">
        <w:rPr>
          <w:rFonts w:eastAsia="Times New Roman" w:cs="Calibri"/>
          <w:color w:val="000000"/>
          <w:lang w:eastAsia="ru-RU"/>
        </w:rPr>
        <w:t xml:space="preserve"> 2016г</w:t>
      </w:r>
      <w:r w:rsidR="00EC6395" w:rsidRPr="00EC6395">
        <w:rPr>
          <w:rFonts w:eastAsia="Times New Roman" w:cs="Calibri"/>
          <w:color w:val="000000"/>
          <w:lang w:eastAsia="ru-RU"/>
        </w:rPr>
        <w:t>.</w:t>
      </w:r>
      <w:r w:rsidR="00EC6395" w:rsidRPr="009718BB">
        <w:rPr>
          <w:rFonts w:eastAsia="Times New Roman" w:cs="Calibri"/>
          <w:color w:val="000000"/>
          <w:lang w:eastAsia="ru-RU"/>
        </w:rPr>
        <w:t xml:space="preserve"> </w:t>
      </w:r>
      <w:r w:rsidR="009F25D4">
        <w:rPr>
          <w:rFonts w:eastAsia="Times New Roman" w:cs="Calibri"/>
          <w:color w:val="000000"/>
          <w:lang w:eastAsia="ru-RU"/>
        </w:rPr>
        <w:t xml:space="preserve">зарегистрироваться на сайте </w:t>
      </w:r>
      <w:r w:rsidR="0099428C" w:rsidRPr="0099428C">
        <w:rPr>
          <w:rFonts w:eastAsia="Times New Roman" w:cs="Calibri"/>
          <w:color w:val="000000"/>
          <w:lang w:eastAsia="ru-RU"/>
        </w:rPr>
        <w:t>http://osteomed.su</w:t>
      </w:r>
      <w:r w:rsidR="0099428C">
        <w:rPr>
          <w:rFonts w:eastAsia="Times New Roman" w:cs="Calibri"/>
          <w:color w:val="000000"/>
          <w:lang w:eastAsia="ru-RU"/>
        </w:rPr>
        <w:t xml:space="preserve"> и </w:t>
      </w:r>
      <w:r w:rsidR="00FB245B">
        <w:rPr>
          <w:rFonts w:eastAsia="Times New Roman" w:cs="Calibri"/>
          <w:color w:val="000000"/>
          <w:lang w:eastAsia="ru-RU"/>
        </w:rPr>
        <w:t xml:space="preserve">ознакомиться с </w:t>
      </w:r>
      <w:proofErr w:type="spellStart"/>
      <w:r w:rsidR="00FB245B">
        <w:rPr>
          <w:rFonts w:eastAsia="Times New Roman" w:cs="Calibri"/>
          <w:color w:val="000000"/>
          <w:lang w:eastAsia="ru-RU"/>
        </w:rPr>
        <w:t>Брифом</w:t>
      </w:r>
      <w:proofErr w:type="spellEnd"/>
      <w:r w:rsidR="00FB245B">
        <w:rPr>
          <w:rFonts w:eastAsia="Times New Roman" w:cs="Calibri"/>
          <w:color w:val="000000"/>
          <w:lang w:eastAsia="ru-RU"/>
        </w:rPr>
        <w:t>.</w:t>
      </w:r>
      <w:r w:rsidR="0099428C">
        <w:rPr>
          <w:rFonts w:eastAsia="Times New Roman" w:cs="Calibri"/>
          <w:b/>
          <w:color w:val="000000"/>
          <w:lang w:eastAsia="ru-RU"/>
        </w:rPr>
        <w:t xml:space="preserve"> </w:t>
      </w:r>
      <w:r w:rsidR="00CF06A9">
        <w:rPr>
          <w:rFonts w:eastAsia="Times New Roman" w:cs="Calibri"/>
          <w:b/>
          <w:color w:val="000000"/>
          <w:lang w:eastAsia="ru-RU"/>
        </w:rPr>
        <w:t xml:space="preserve"> Если заявку подает компания или группа участников, то в заявке указываются данные руководителя проекта. </w:t>
      </w:r>
      <w:r w:rsidR="00A20A27" w:rsidRPr="00A20A27">
        <w:rPr>
          <w:rFonts w:eastAsia="Times New Roman" w:cs="Calibri"/>
          <w:color w:val="000000"/>
          <w:lang w:eastAsia="ru-RU"/>
        </w:rPr>
        <w:t>К</w:t>
      </w:r>
      <w:r w:rsidR="007C5124" w:rsidRPr="00A20A27">
        <w:t>онтактное лицо</w:t>
      </w:r>
      <w:r w:rsidR="00EC6395">
        <w:t xml:space="preserve"> </w:t>
      </w:r>
      <w:r w:rsidR="0099428C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Михайлина Анна, </w:t>
      </w:r>
      <w:proofErr w:type="spellStart"/>
      <w:r w:rsidR="0099428C">
        <w:rPr>
          <w:rFonts w:ascii="Arial Narrow" w:hAnsi="Arial Narrow"/>
          <w:b/>
          <w:sz w:val="20"/>
          <w:szCs w:val="20"/>
          <w:shd w:val="clear" w:color="auto" w:fill="FFFFFF"/>
        </w:rPr>
        <w:t>моб</w:t>
      </w:r>
      <w:proofErr w:type="spellEnd"/>
      <w:r w:rsidR="0099428C">
        <w:rPr>
          <w:rFonts w:ascii="Arial Narrow" w:hAnsi="Arial Narrow"/>
          <w:b/>
          <w:sz w:val="20"/>
          <w:szCs w:val="20"/>
          <w:shd w:val="clear" w:color="auto" w:fill="FFFFFF"/>
        </w:rPr>
        <w:t>: 8(987) 503-</w:t>
      </w:r>
      <w:r w:rsidR="0099428C" w:rsidRPr="008E70CB">
        <w:rPr>
          <w:rFonts w:ascii="Arial Narrow" w:hAnsi="Arial Narrow"/>
          <w:b/>
          <w:sz w:val="20"/>
          <w:szCs w:val="20"/>
          <w:shd w:val="clear" w:color="auto" w:fill="FFFFFF"/>
        </w:rPr>
        <w:t>4</w:t>
      </w:r>
      <w:r w:rsidR="0099428C">
        <w:rPr>
          <w:rFonts w:ascii="Arial Narrow" w:hAnsi="Arial Narrow"/>
          <w:b/>
          <w:sz w:val="20"/>
          <w:szCs w:val="20"/>
          <w:shd w:val="clear" w:color="auto" w:fill="FFFFFF"/>
        </w:rPr>
        <w:t>2-0</w:t>
      </w:r>
      <w:r w:rsidR="0099428C" w:rsidRPr="008E70CB">
        <w:rPr>
          <w:rFonts w:ascii="Arial Narrow" w:hAnsi="Arial Narrow"/>
          <w:b/>
          <w:sz w:val="20"/>
          <w:szCs w:val="20"/>
          <w:shd w:val="clear" w:color="auto" w:fill="FFFFFF"/>
        </w:rPr>
        <w:t>2</w:t>
      </w:r>
    </w:p>
    <w:p w:rsidR="00683297" w:rsidRPr="007C5124" w:rsidRDefault="00683297" w:rsidP="005300EC">
      <w:pPr>
        <w:spacing w:line="240" w:lineRule="auto"/>
      </w:pPr>
    </w:p>
    <w:p w:rsidR="00683297" w:rsidRPr="00683297" w:rsidRDefault="009718BB" w:rsidP="007E3A9F">
      <w:pPr>
        <w:pStyle w:val="121"/>
        <w:numPr>
          <w:ilvl w:val="0"/>
          <w:numId w:val="11"/>
        </w:numPr>
        <w:spacing w:line="240" w:lineRule="auto"/>
        <w:ind w:left="284" w:hanging="284"/>
        <w:rPr>
          <w:rFonts w:eastAsia="Times New Roman" w:cs="Calibri"/>
          <w:color w:val="000000"/>
          <w:lang w:eastAsia="ru-RU"/>
        </w:rPr>
      </w:pPr>
      <w:r w:rsidRPr="004C2791">
        <w:rPr>
          <w:rFonts w:eastAsia="Times New Roman" w:cs="Calibri"/>
          <w:vanish/>
          <w:color w:val="000000"/>
          <w:lang w:eastAsia="ru-RU"/>
        </w:rPr>
        <w:t xml:space="preserve">Данный адрес e-mail защищен от спам-ботов, Вам необходимо включить Javascript для его просмотра. </w:t>
      </w:r>
      <w:r w:rsidR="0099428C">
        <w:rPr>
          <w:rFonts w:eastAsia="Times New Roman" w:cs="Calibri"/>
          <w:b/>
          <w:color w:val="000000"/>
          <w:lang w:eastAsia="ru-RU"/>
        </w:rPr>
        <w:t>Порядок предоставления работ на участие в конкурсе</w:t>
      </w:r>
      <w:r w:rsidRPr="004C2791">
        <w:rPr>
          <w:rFonts w:eastAsia="Times New Roman" w:cs="Calibri"/>
          <w:b/>
          <w:color w:val="000000"/>
          <w:lang w:eastAsia="ru-RU"/>
        </w:rPr>
        <w:t>:</w:t>
      </w:r>
    </w:p>
    <w:p w:rsidR="00FB245B" w:rsidRDefault="0099428C" w:rsidP="00683297">
      <w:pPr>
        <w:pStyle w:val="121"/>
        <w:spacing w:line="240" w:lineRule="auto"/>
        <w:ind w:left="0"/>
        <w:rPr>
          <w:rFonts w:eastAsia="Times New Roman" w:cs="Calibri"/>
          <w:b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Зарегистрированные участники конкурса должны отправить предложения по стратегии на </w:t>
      </w:r>
      <w:r w:rsidRPr="00A20A27">
        <w:rPr>
          <w:rFonts w:eastAsia="Times New Roman" w:cs="Calibri"/>
          <w:color w:val="000000"/>
          <w:lang w:eastAsia="ru-RU"/>
        </w:rPr>
        <w:t xml:space="preserve"> </w:t>
      </w:r>
      <w:r w:rsidRPr="007C5124">
        <w:rPr>
          <w:rFonts w:eastAsia="Times New Roman" w:cs="Calibri"/>
          <w:color w:val="000000"/>
          <w:lang w:val="en-US" w:eastAsia="ru-RU"/>
        </w:rPr>
        <w:t>e</w:t>
      </w:r>
      <w:r w:rsidRPr="00A20A27">
        <w:rPr>
          <w:rFonts w:eastAsia="Times New Roman" w:cs="Calibri"/>
          <w:color w:val="000000"/>
          <w:lang w:eastAsia="ru-RU"/>
        </w:rPr>
        <w:t>-</w:t>
      </w:r>
      <w:r w:rsidRPr="007C5124">
        <w:rPr>
          <w:rFonts w:eastAsia="Times New Roman" w:cs="Calibri"/>
          <w:color w:val="000000"/>
          <w:lang w:val="en-US" w:eastAsia="ru-RU"/>
        </w:rPr>
        <w:t>mail</w:t>
      </w:r>
      <w:r w:rsidRPr="00A20A27">
        <w:rPr>
          <w:rFonts w:eastAsia="Times New Roman" w:cs="Calibri"/>
          <w:color w:val="000000"/>
          <w:lang w:eastAsia="ru-RU"/>
        </w:rPr>
        <w:t xml:space="preserve">: </w:t>
      </w:r>
      <w:hyperlink r:id="rId6" w:history="1">
        <w:r>
          <w:rPr>
            <w:rStyle w:val="a4"/>
            <w:rFonts w:ascii="Calibri" w:eastAsia="Times New Roman" w:hAnsi="Calibri" w:cs="Calibri"/>
            <w:b/>
            <w:bdr w:val="none" w:sz="0" w:space="0" w:color="auto"/>
            <w:lang w:val="en-US" w:eastAsia="ru-RU"/>
          </w:rPr>
          <w:t>parapharm</w:t>
        </w:r>
        <w:r w:rsidRPr="00A20A27">
          <w:rPr>
            <w:rStyle w:val="a4"/>
            <w:rFonts w:ascii="Calibri" w:eastAsia="Times New Roman" w:hAnsi="Calibri" w:cs="Calibri"/>
            <w:b/>
            <w:bdr w:val="none" w:sz="0" w:space="0" w:color="auto"/>
            <w:lang w:eastAsia="ru-RU"/>
          </w:rPr>
          <w:t>.</w:t>
        </w:r>
        <w:r>
          <w:rPr>
            <w:rStyle w:val="a4"/>
            <w:rFonts w:ascii="Calibri" w:eastAsia="Times New Roman" w:hAnsi="Calibri" w:cs="Calibri"/>
            <w:b/>
            <w:bdr w:val="none" w:sz="0" w:space="0" w:color="auto"/>
            <w:lang w:val="en-US" w:eastAsia="ru-RU"/>
          </w:rPr>
          <w:t>llc</w:t>
        </w:r>
        <w:r w:rsidRPr="00A20A27">
          <w:rPr>
            <w:rStyle w:val="a4"/>
            <w:rFonts w:ascii="Calibri" w:eastAsia="Times New Roman" w:hAnsi="Calibri" w:cs="Calibri"/>
            <w:b/>
            <w:bdr w:val="none" w:sz="0" w:space="0" w:color="auto"/>
            <w:lang w:eastAsia="ru-RU"/>
          </w:rPr>
          <w:t>@</w:t>
        </w:r>
        <w:r>
          <w:rPr>
            <w:rStyle w:val="a4"/>
            <w:rFonts w:ascii="Calibri" w:eastAsia="Times New Roman" w:hAnsi="Calibri" w:cs="Calibri"/>
            <w:b/>
            <w:bdr w:val="none" w:sz="0" w:space="0" w:color="auto"/>
            <w:lang w:val="en-US" w:eastAsia="ru-RU"/>
          </w:rPr>
          <w:t>mail</w:t>
        </w:r>
        <w:r w:rsidRPr="00A20A27">
          <w:rPr>
            <w:rStyle w:val="a4"/>
            <w:rFonts w:ascii="Calibri" w:eastAsia="Times New Roman" w:hAnsi="Calibri" w:cs="Calibri"/>
            <w:b/>
            <w:bdr w:val="none" w:sz="0" w:space="0" w:color="auto"/>
            <w:lang w:eastAsia="ru-RU"/>
          </w:rPr>
          <w:t>.</w:t>
        </w:r>
        <w:r>
          <w:rPr>
            <w:rStyle w:val="a4"/>
            <w:rFonts w:ascii="Calibri" w:eastAsia="Times New Roman" w:hAnsi="Calibri" w:cs="Calibri"/>
            <w:b/>
            <w:bdr w:val="none" w:sz="0" w:space="0" w:color="auto"/>
            <w:lang w:val="en-US" w:eastAsia="ru-RU"/>
          </w:rPr>
          <w:t>ru</w:t>
        </w:r>
      </w:hyperlink>
      <w:r>
        <w:rPr>
          <w:rFonts w:eastAsia="Times New Roman" w:cs="Calibri"/>
          <w:b/>
          <w:color w:val="000000"/>
          <w:lang w:eastAsia="ru-RU"/>
        </w:rPr>
        <w:t xml:space="preserve">  до 1 февраля 2017 г.</w:t>
      </w:r>
    </w:p>
    <w:p w:rsidR="00FB245B" w:rsidRPr="007D0893" w:rsidRDefault="00CB766B" w:rsidP="00683297">
      <w:pPr>
        <w:pStyle w:val="121"/>
        <w:spacing w:line="240" w:lineRule="auto"/>
        <w:ind w:left="0"/>
        <w:rPr>
          <w:rFonts w:eastAsia="Times New Roman" w:cs="Calibri"/>
          <w:color w:val="000000"/>
          <w:lang w:eastAsia="ru-RU"/>
        </w:rPr>
      </w:pPr>
      <w:r w:rsidRPr="007D0893">
        <w:rPr>
          <w:rFonts w:eastAsia="Times New Roman" w:cs="Calibri"/>
          <w:color w:val="000000"/>
          <w:lang w:eastAsia="ru-RU"/>
        </w:rPr>
        <w:t>Работы на конкурс</w:t>
      </w:r>
      <w:r w:rsidR="00FB245B" w:rsidRPr="007D0893">
        <w:rPr>
          <w:rFonts w:eastAsia="Times New Roman" w:cs="Calibri"/>
          <w:color w:val="000000"/>
          <w:lang w:eastAsia="ru-RU"/>
        </w:rPr>
        <w:t xml:space="preserve"> должны включать:</w:t>
      </w:r>
    </w:p>
    <w:p w:rsidR="00FB245B" w:rsidRPr="007D0893" w:rsidRDefault="00FB245B" w:rsidP="007D0893">
      <w:pPr>
        <w:pStyle w:val="121"/>
        <w:numPr>
          <w:ilvl w:val="0"/>
          <w:numId w:val="21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7D0893">
        <w:rPr>
          <w:rFonts w:eastAsia="Times New Roman" w:cs="Calibri"/>
          <w:color w:val="000000"/>
          <w:lang w:eastAsia="ru-RU"/>
        </w:rPr>
        <w:t>Оценку текущей ситуации с продвижением препарата «</w:t>
      </w:r>
      <w:proofErr w:type="spellStart"/>
      <w:r w:rsidRPr="007D0893">
        <w:rPr>
          <w:rFonts w:eastAsia="Times New Roman" w:cs="Calibri"/>
          <w:color w:val="000000"/>
          <w:lang w:eastAsia="ru-RU"/>
        </w:rPr>
        <w:t>Остеомед</w:t>
      </w:r>
      <w:proofErr w:type="spellEnd"/>
      <w:r w:rsidRPr="007D0893">
        <w:rPr>
          <w:rFonts w:eastAsia="Times New Roman" w:cs="Calibri"/>
          <w:color w:val="000000"/>
          <w:lang w:eastAsia="ru-RU"/>
        </w:rPr>
        <w:t xml:space="preserve"> форте» на основе данных предложенного </w:t>
      </w:r>
      <w:proofErr w:type="spellStart"/>
      <w:r w:rsidRPr="007D0893">
        <w:rPr>
          <w:rFonts w:eastAsia="Times New Roman" w:cs="Calibri"/>
          <w:color w:val="000000"/>
          <w:lang w:eastAsia="ru-RU"/>
        </w:rPr>
        <w:t>Брифа</w:t>
      </w:r>
      <w:proofErr w:type="spellEnd"/>
      <w:r w:rsidRPr="007D0893">
        <w:rPr>
          <w:rFonts w:eastAsia="Times New Roman" w:cs="Calibri"/>
          <w:color w:val="000000"/>
          <w:lang w:eastAsia="ru-RU"/>
        </w:rPr>
        <w:t xml:space="preserve"> и данных, собранных участником</w:t>
      </w:r>
      <w:r w:rsidR="00CB766B" w:rsidRPr="007D0893">
        <w:rPr>
          <w:rFonts w:eastAsia="Times New Roman" w:cs="Calibri"/>
          <w:color w:val="000000"/>
          <w:lang w:eastAsia="ru-RU"/>
        </w:rPr>
        <w:t xml:space="preserve"> конкурса </w:t>
      </w:r>
      <w:r w:rsidRPr="007D0893">
        <w:rPr>
          <w:rFonts w:eastAsia="Times New Roman" w:cs="Calibri"/>
          <w:color w:val="000000"/>
          <w:lang w:eastAsia="ru-RU"/>
        </w:rPr>
        <w:t xml:space="preserve"> самостоятельно.</w:t>
      </w:r>
      <w:r w:rsidR="00CB766B" w:rsidRPr="007D0893">
        <w:rPr>
          <w:rFonts w:eastAsia="Times New Roman" w:cs="Calibri"/>
          <w:color w:val="000000"/>
          <w:lang w:eastAsia="ru-RU"/>
        </w:rPr>
        <w:t xml:space="preserve"> Важно оценить правильность выбранных компанией целевых аудиторий и сделанных шагов по продвижению.</w:t>
      </w:r>
    </w:p>
    <w:p w:rsidR="00FB245B" w:rsidRPr="007D0893" w:rsidRDefault="00CB766B" w:rsidP="007D0893">
      <w:pPr>
        <w:pStyle w:val="121"/>
        <w:numPr>
          <w:ilvl w:val="0"/>
          <w:numId w:val="21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7D0893">
        <w:rPr>
          <w:rFonts w:eastAsia="Times New Roman" w:cs="Calibri"/>
          <w:color w:val="000000"/>
          <w:lang w:eastAsia="ru-RU"/>
        </w:rPr>
        <w:t>Сравнительный анализ возможных каналов и технологий продвижения с учетом различных  целевых аудиторий.</w:t>
      </w:r>
    </w:p>
    <w:p w:rsidR="00CB766B" w:rsidRPr="007D0893" w:rsidRDefault="00CB766B" w:rsidP="007D0893">
      <w:pPr>
        <w:pStyle w:val="121"/>
        <w:numPr>
          <w:ilvl w:val="0"/>
          <w:numId w:val="21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7D0893">
        <w:rPr>
          <w:rFonts w:eastAsia="Times New Roman" w:cs="Calibri"/>
          <w:color w:val="000000"/>
          <w:lang w:eastAsia="ru-RU"/>
        </w:rPr>
        <w:t>Разработанные предложения по повышению узнаваемости, покупательской способности и лояльности выбранных целевых аудиторий.</w:t>
      </w:r>
    </w:p>
    <w:p w:rsidR="00CB766B" w:rsidRPr="007D0893" w:rsidRDefault="00CB766B" w:rsidP="007D0893">
      <w:pPr>
        <w:pStyle w:val="121"/>
        <w:numPr>
          <w:ilvl w:val="0"/>
          <w:numId w:val="21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7D0893">
        <w:rPr>
          <w:rFonts w:eastAsia="Times New Roman" w:cs="Calibri"/>
          <w:color w:val="000000"/>
          <w:lang w:eastAsia="ru-RU"/>
        </w:rPr>
        <w:t>Бюджет предложенных мероприятий и оценку ожидаемого эффекта.</w:t>
      </w:r>
    </w:p>
    <w:p w:rsidR="007D0893" w:rsidRPr="007D0893" w:rsidRDefault="00CB766B" w:rsidP="007D0893">
      <w:pPr>
        <w:pStyle w:val="121"/>
        <w:spacing w:line="240" w:lineRule="auto"/>
        <w:ind w:left="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Работы </w:t>
      </w:r>
      <w:r w:rsidR="007D0893" w:rsidRPr="007D0893">
        <w:rPr>
          <w:rFonts w:eastAsia="Times New Roman" w:cs="Calibri"/>
          <w:color w:val="000000"/>
          <w:lang w:eastAsia="ru-RU"/>
        </w:rPr>
        <w:t xml:space="preserve">рекомендуется представлять в </w:t>
      </w:r>
      <w:r>
        <w:rPr>
          <w:rFonts w:eastAsia="Times New Roman" w:cs="Calibri"/>
          <w:color w:val="000000"/>
          <w:lang w:eastAsia="ru-RU"/>
        </w:rPr>
        <w:t xml:space="preserve"> </w:t>
      </w:r>
      <w:r w:rsidRPr="007D0893">
        <w:rPr>
          <w:rFonts w:eastAsia="Times New Roman" w:cs="Calibri"/>
          <w:color w:val="000000"/>
          <w:lang w:eastAsia="ru-RU"/>
        </w:rPr>
        <w:t xml:space="preserve">текстовом редакторе </w:t>
      </w:r>
      <w:proofErr w:type="spellStart"/>
      <w:r w:rsidRPr="007D0893">
        <w:rPr>
          <w:rFonts w:eastAsia="Times New Roman" w:cs="Calibri"/>
          <w:color w:val="000000"/>
          <w:lang w:eastAsia="ru-RU"/>
        </w:rPr>
        <w:t>Word</w:t>
      </w:r>
      <w:proofErr w:type="spellEnd"/>
      <w:r w:rsidRPr="007D0893">
        <w:rPr>
          <w:rFonts w:eastAsia="Times New Roman" w:cs="Calibri"/>
          <w:color w:val="000000"/>
          <w:lang w:eastAsia="ru-RU"/>
        </w:rPr>
        <w:t xml:space="preserve"> для </w:t>
      </w:r>
      <w:proofErr w:type="spellStart"/>
      <w:r w:rsidRPr="007D0893">
        <w:rPr>
          <w:rFonts w:eastAsia="Times New Roman" w:cs="Calibri"/>
          <w:color w:val="000000"/>
          <w:lang w:eastAsia="ru-RU"/>
        </w:rPr>
        <w:t>Window</w:t>
      </w:r>
      <w:proofErr w:type="spellEnd"/>
      <w:r w:rsidRPr="007D0893">
        <w:rPr>
          <w:rFonts w:eastAsia="Times New Roman" w:cs="Calibri"/>
          <w:color w:val="000000"/>
          <w:lang w:eastAsia="ru-RU"/>
        </w:rPr>
        <w:t xml:space="preserve">s </w:t>
      </w:r>
      <w:r w:rsidR="007D0893">
        <w:rPr>
          <w:rFonts w:eastAsia="Times New Roman" w:cs="Calibri"/>
          <w:color w:val="000000"/>
          <w:lang w:eastAsia="ru-RU"/>
        </w:rPr>
        <w:t>(</w:t>
      </w:r>
      <w:r w:rsidRPr="007D0893">
        <w:rPr>
          <w:rFonts w:eastAsia="Times New Roman" w:cs="Calibri"/>
          <w:color w:val="000000"/>
          <w:lang w:eastAsia="ru-RU"/>
        </w:rPr>
        <w:t>Шриф</w:t>
      </w:r>
      <w:r w:rsidR="007D0893">
        <w:rPr>
          <w:rFonts w:eastAsia="Times New Roman" w:cs="Calibri"/>
          <w:color w:val="000000"/>
          <w:lang w:eastAsia="ru-RU"/>
        </w:rPr>
        <w:t xml:space="preserve">т – кегль 12, гарнитура «Таймс», </w:t>
      </w:r>
      <w:r w:rsidRPr="007D0893">
        <w:rPr>
          <w:rFonts w:eastAsia="Times New Roman" w:cs="Calibri"/>
          <w:color w:val="000000"/>
          <w:lang w:eastAsia="ru-RU"/>
        </w:rPr>
        <w:t>Межстрочный интервал – 1</w:t>
      </w:r>
      <w:r w:rsidR="007D0893">
        <w:rPr>
          <w:rFonts w:eastAsia="Times New Roman" w:cs="Calibri"/>
          <w:color w:val="000000"/>
          <w:lang w:eastAsia="ru-RU"/>
        </w:rPr>
        <w:t>)</w:t>
      </w:r>
      <w:r w:rsidRPr="007D0893">
        <w:rPr>
          <w:rFonts w:eastAsia="Times New Roman" w:cs="Calibri"/>
          <w:color w:val="000000"/>
          <w:lang w:eastAsia="ru-RU"/>
        </w:rPr>
        <w:t>.</w:t>
      </w:r>
      <w:r w:rsidR="007D0893">
        <w:rPr>
          <w:rFonts w:eastAsia="Times New Roman" w:cs="Calibri"/>
          <w:color w:val="000000"/>
          <w:lang w:eastAsia="ru-RU"/>
        </w:rPr>
        <w:t xml:space="preserve"> Рисунки представлены в формате </w:t>
      </w:r>
      <w:r w:rsidR="007D0893" w:rsidRPr="007D0893">
        <w:rPr>
          <w:rFonts w:eastAsia="Times New Roman" w:cs="Calibri"/>
          <w:color w:val="000000"/>
          <w:lang w:eastAsia="ru-RU"/>
        </w:rPr>
        <w:t>jpeg</w:t>
      </w:r>
      <w:r w:rsidR="007D0893">
        <w:rPr>
          <w:rFonts w:eastAsia="Times New Roman" w:cs="Calibri"/>
          <w:color w:val="000000"/>
          <w:lang w:eastAsia="ru-RU"/>
        </w:rPr>
        <w:t>.</w:t>
      </w:r>
      <w:r w:rsidR="007D0893" w:rsidRPr="007D0893">
        <w:rPr>
          <w:rFonts w:eastAsia="Times New Roman" w:cs="Calibri"/>
          <w:color w:val="000000"/>
          <w:lang w:eastAsia="ru-RU"/>
        </w:rPr>
        <w:t xml:space="preserve"> Все таблицы, рисунки, графики, диаграммы, формулы, блок-схемы должны иметь нумерацию и заголовки. Документ должен включать содержание, список используемых источников и реферат проекта с описанием основных результатов  работы.</w:t>
      </w:r>
    </w:p>
    <w:p w:rsidR="00CB766B" w:rsidRPr="00781468" w:rsidRDefault="00781468" w:rsidP="00781468">
      <w:pPr>
        <w:pStyle w:val="121"/>
        <w:spacing w:line="240" w:lineRule="auto"/>
        <w:ind w:left="0" w:firstLine="567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>В Приложении указать данные всех участников команды (ФИО, дата рождения, место занятий в период конкурса, опыт работы в маркетинговых проектах,  контактные данные (</w:t>
      </w:r>
      <w:r>
        <w:rPr>
          <w:rFonts w:eastAsia="Times New Roman" w:cs="Calibri"/>
          <w:color w:val="000000"/>
          <w:lang w:val="en-US" w:eastAsia="ru-RU"/>
        </w:rPr>
        <w:t>e</w:t>
      </w:r>
      <w:r w:rsidRPr="00781468">
        <w:rPr>
          <w:rFonts w:eastAsia="Times New Roman" w:cs="Calibri"/>
          <w:color w:val="000000"/>
          <w:lang w:eastAsia="ru-RU"/>
        </w:rPr>
        <w:t>-</w:t>
      </w:r>
      <w:r>
        <w:rPr>
          <w:rFonts w:eastAsia="Times New Roman" w:cs="Calibri"/>
          <w:color w:val="000000"/>
          <w:lang w:val="en-US" w:eastAsia="ru-RU"/>
        </w:rPr>
        <w:t>mail</w:t>
      </w:r>
      <w:r>
        <w:rPr>
          <w:rFonts w:eastAsia="Times New Roman" w:cs="Calibri"/>
          <w:color w:val="000000"/>
          <w:lang w:eastAsia="ru-RU"/>
        </w:rPr>
        <w:t xml:space="preserve">, контакты в сетях, </w:t>
      </w:r>
      <w:r>
        <w:rPr>
          <w:rFonts w:eastAsia="Times New Roman" w:cs="Calibri"/>
          <w:color w:val="000000"/>
          <w:lang w:val="en-US" w:eastAsia="ru-RU"/>
        </w:rPr>
        <w:t>website</w:t>
      </w:r>
      <w:r w:rsidRPr="00781468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>и др.)).</w:t>
      </w:r>
    </w:p>
    <w:p w:rsidR="004C2791" w:rsidRPr="004C2791" w:rsidRDefault="004C2791" w:rsidP="005300EC">
      <w:pPr>
        <w:spacing w:line="240" w:lineRule="auto"/>
        <w:rPr>
          <w:rFonts w:eastAsia="Times New Roman" w:cs="Calibri"/>
          <w:color w:val="000000"/>
          <w:sz w:val="10"/>
          <w:szCs w:val="10"/>
          <w:lang w:eastAsia="ru-RU"/>
        </w:rPr>
      </w:pPr>
    </w:p>
    <w:p w:rsidR="00AB269C" w:rsidRPr="004C2791" w:rsidRDefault="00A20A27" w:rsidP="00A20A27">
      <w:pPr>
        <w:pStyle w:val="121"/>
        <w:spacing w:line="240" w:lineRule="auto"/>
        <w:ind w:left="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b/>
          <w:iCs/>
          <w:color w:val="000000"/>
          <w:lang w:eastAsia="ru-RU"/>
        </w:rPr>
        <w:t xml:space="preserve">4.  </w:t>
      </w:r>
      <w:r w:rsidR="009718BB" w:rsidRPr="004C2791">
        <w:rPr>
          <w:rFonts w:eastAsia="Times New Roman" w:cs="Calibri"/>
          <w:b/>
          <w:iCs/>
          <w:color w:val="000000"/>
          <w:lang w:eastAsia="ru-RU"/>
        </w:rPr>
        <w:t>Порядок и сроки объявления результатов конкурса:</w:t>
      </w:r>
      <w:r w:rsidR="009718BB" w:rsidRPr="004C2791">
        <w:rPr>
          <w:rFonts w:eastAsia="Times New Roman" w:cs="Calibri"/>
          <w:b/>
          <w:color w:val="000000"/>
          <w:lang w:eastAsia="ru-RU"/>
        </w:rPr>
        <w:br/>
      </w:r>
      <w:r w:rsidR="009718BB" w:rsidRPr="004C2791">
        <w:rPr>
          <w:rFonts w:eastAsia="Times New Roman" w:cs="Calibri"/>
          <w:color w:val="000000"/>
          <w:lang w:eastAsia="ru-RU"/>
        </w:rPr>
        <w:t xml:space="preserve">Работы будут представлены </w:t>
      </w:r>
      <w:r w:rsidR="00781468" w:rsidRPr="00781468">
        <w:rPr>
          <w:rFonts w:eastAsia="Times New Roman" w:cs="Calibri"/>
          <w:color w:val="000000"/>
          <w:lang w:eastAsia="ru-RU"/>
        </w:rPr>
        <w:t xml:space="preserve">экспертному </w:t>
      </w:r>
      <w:r w:rsidR="009718BB" w:rsidRPr="004C2791">
        <w:rPr>
          <w:rFonts w:eastAsia="Times New Roman" w:cs="Calibri"/>
          <w:color w:val="000000"/>
          <w:lang w:eastAsia="ru-RU"/>
        </w:rPr>
        <w:t xml:space="preserve">Совету, который </w:t>
      </w:r>
      <w:r w:rsidR="00CB4702">
        <w:rPr>
          <w:rFonts w:eastAsia="Times New Roman" w:cs="Calibri"/>
          <w:color w:val="000000"/>
          <w:lang w:eastAsia="ru-RU"/>
        </w:rPr>
        <w:t>до 15</w:t>
      </w:r>
      <w:r w:rsidR="00781468">
        <w:rPr>
          <w:rFonts w:eastAsia="Times New Roman" w:cs="Calibri"/>
          <w:color w:val="000000"/>
          <w:lang w:eastAsia="ru-RU"/>
        </w:rPr>
        <w:t xml:space="preserve"> февраля 2017 г. знакомиться с работами, которые представляются анонимно</w:t>
      </w:r>
      <w:r w:rsidR="009718BB" w:rsidRPr="004C2791">
        <w:rPr>
          <w:rFonts w:eastAsia="Times New Roman" w:cs="Calibri"/>
          <w:color w:val="000000"/>
          <w:lang w:eastAsia="ru-RU"/>
        </w:rPr>
        <w:t xml:space="preserve">. </w:t>
      </w:r>
      <w:r w:rsidR="00781468">
        <w:rPr>
          <w:rFonts w:eastAsia="Times New Roman" w:cs="Calibri"/>
          <w:color w:val="000000"/>
          <w:lang w:eastAsia="ru-RU"/>
        </w:rPr>
        <w:t xml:space="preserve"> </w:t>
      </w:r>
    </w:p>
    <w:p w:rsidR="00AB269C" w:rsidRDefault="00AB269C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Состав </w:t>
      </w:r>
      <w:r w:rsidR="00AD7151">
        <w:rPr>
          <w:rFonts w:eastAsia="Times New Roman" w:cs="Calibri"/>
          <w:color w:val="000000"/>
          <w:lang w:eastAsia="ru-RU"/>
        </w:rPr>
        <w:t>конкурсного</w:t>
      </w:r>
      <w:r>
        <w:rPr>
          <w:rFonts w:eastAsia="Times New Roman" w:cs="Calibri"/>
          <w:color w:val="000000"/>
          <w:lang w:eastAsia="ru-RU"/>
        </w:rPr>
        <w:t xml:space="preserve"> Совета:</w:t>
      </w:r>
    </w:p>
    <w:p w:rsidR="00EC6395" w:rsidRDefault="00EC6395" w:rsidP="00EC6395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Елистратов Д.Г.  Ген.директор</w:t>
      </w:r>
      <w:r w:rsidRPr="00AD7151"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eastAsia="Times New Roman" w:cs="Calibri"/>
          <w:color w:val="000000"/>
          <w:lang w:eastAsia="ru-RU"/>
        </w:rPr>
        <w:t xml:space="preserve">ООО «Парафарм» </w:t>
      </w:r>
    </w:p>
    <w:p w:rsidR="00EC6395" w:rsidRDefault="00EC6395" w:rsidP="00EC6395">
      <w:pPr>
        <w:spacing w:line="240" w:lineRule="auto"/>
        <w:rPr>
          <w:rFonts w:eastAsia="Times New Roman" w:cs="Calibri"/>
          <w:color w:val="000000"/>
          <w:lang w:eastAsia="ru-RU"/>
        </w:rPr>
      </w:pPr>
      <w:proofErr w:type="spellStart"/>
      <w:r>
        <w:rPr>
          <w:rFonts w:eastAsia="Times New Roman" w:cs="Calibri"/>
          <w:color w:val="000000"/>
          <w:lang w:eastAsia="ru-RU"/>
        </w:rPr>
        <w:t>Прокопец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М.А.  Директор по развитию ООО «Парафарм»</w:t>
      </w:r>
    </w:p>
    <w:p w:rsidR="00EC6395" w:rsidRDefault="00EC6395" w:rsidP="00EC6395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Ключников М.А. Председатель Пензенского Клуба маркетологов</w:t>
      </w:r>
    </w:p>
    <w:p w:rsidR="00EC6395" w:rsidRDefault="00EC6395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proofErr w:type="spellStart"/>
      <w:r w:rsidRPr="002E3A92">
        <w:rPr>
          <w:rFonts w:eastAsia="Times New Roman" w:cs="Calibri"/>
          <w:color w:val="000000"/>
          <w:lang w:eastAsia="ru-RU"/>
        </w:rPr>
        <w:t>Шерстобитова</w:t>
      </w:r>
      <w:proofErr w:type="spellEnd"/>
      <w:r w:rsidRPr="002E3A92">
        <w:rPr>
          <w:rFonts w:eastAsia="Times New Roman" w:cs="Calibri"/>
          <w:color w:val="000000"/>
          <w:lang w:eastAsia="ru-RU"/>
        </w:rPr>
        <w:t xml:space="preserve"> Т.И. </w:t>
      </w:r>
      <w:r w:rsidR="00483534">
        <w:rPr>
          <w:rFonts w:eastAsia="Times New Roman" w:cs="Calibri"/>
          <w:color w:val="000000"/>
          <w:lang w:eastAsia="ru-RU"/>
        </w:rPr>
        <w:t xml:space="preserve">доцент </w:t>
      </w:r>
      <w:r w:rsidRPr="002E3A92">
        <w:rPr>
          <w:rFonts w:eastAsia="Times New Roman" w:cs="Calibri"/>
          <w:color w:val="000000"/>
          <w:lang w:eastAsia="ru-RU"/>
        </w:rPr>
        <w:t>кафедр</w:t>
      </w:r>
      <w:r w:rsidR="00483534">
        <w:rPr>
          <w:rFonts w:eastAsia="Times New Roman" w:cs="Calibri"/>
          <w:color w:val="000000"/>
          <w:lang w:eastAsia="ru-RU"/>
        </w:rPr>
        <w:t>ы</w:t>
      </w:r>
      <w:r w:rsidRPr="002E3A92">
        <w:rPr>
          <w:rFonts w:eastAsia="Times New Roman" w:cs="Calibri"/>
          <w:color w:val="000000"/>
          <w:lang w:eastAsia="ru-RU"/>
        </w:rPr>
        <w:t xml:space="preserve"> </w:t>
      </w:r>
      <w:r w:rsidR="00483534">
        <w:rPr>
          <w:rFonts w:eastAsia="Times New Roman" w:cs="Calibri"/>
          <w:color w:val="000000"/>
          <w:lang w:eastAsia="ru-RU"/>
        </w:rPr>
        <w:t>«</w:t>
      </w:r>
      <w:r w:rsidRPr="002E3A92">
        <w:rPr>
          <w:rFonts w:eastAsia="Times New Roman" w:cs="Calibri"/>
          <w:color w:val="000000"/>
          <w:lang w:eastAsia="ru-RU"/>
        </w:rPr>
        <w:t>М</w:t>
      </w:r>
      <w:r w:rsidR="00483534">
        <w:rPr>
          <w:rFonts w:eastAsia="Times New Roman" w:cs="Calibri"/>
          <w:color w:val="000000"/>
          <w:lang w:eastAsia="ru-RU"/>
        </w:rPr>
        <w:t>аркетинг, коммерция и сфера обслуживания»</w:t>
      </w:r>
      <w:r w:rsidRPr="002E3A92">
        <w:rPr>
          <w:rFonts w:eastAsia="Times New Roman" w:cs="Calibri"/>
          <w:color w:val="000000"/>
          <w:lang w:eastAsia="ru-RU"/>
        </w:rPr>
        <w:t xml:space="preserve"> ПГУ</w:t>
      </w:r>
    </w:p>
    <w:p w:rsidR="00683297" w:rsidRDefault="00683297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</w:p>
    <w:p w:rsidR="008E261B" w:rsidRDefault="004C2791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Выбор победителя производится простым голосованием участников конкурсного Совета</w:t>
      </w:r>
      <w:r w:rsidR="00CB4702">
        <w:rPr>
          <w:rFonts w:eastAsia="Times New Roman" w:cs="Calibri"/>
          <w:color w:val="000000"/>
          <w:lang w:eastAsia="ru-RU"/>
        </w:rPr>
        <w:t xml:space="preserve"> 15</w:t>
      </w:r>
      <w:r w:rsidR="00781468">
        <w:rPr>
          <w:rFonts w:eastAsia="Times New Roman" w:cs="Calibri"/>
          <w:color w:val="000000"/>
          <w:lang w:eastAsia="ru-RU"/>
        </w:rPr>
        <w:t xml:space="preserve"> февраля</w:t>
      </w:r>
      <w:r w:rsidR="00EC6395">
        <w:rPr>
          <w:rFonts w:eastAsia="Times New Roman" w:cs="Calibri"/>
          <w:color w:val="000000"/>
          <w:lang w:eastAsia="ru-RU"/>
        </w:rPr>
        <w:t xml:space="preserve"> 201</w:t>
      </w:r>
      <w:r w:rsidR="00781468">
        <w:rPr>
          <w:rFonts w:eastAsia="Times New Roman" w:cs="Calibri"/>
          <w:color w:val="000000"/>
          <w:lang w:eastAsia="ru-RU"/>
        </w:rPr>
        <w:t>7</w:t>
      </w:r>
      <w:r w:rsidR="00EC6395">
        <w:rPr>
          <w:rFonts w:eastAsia="Times New Roman" w:cs="Calibri"/>
          <w:color w:val="000000"/>
          <w:lang w:eastAsia="ru-RU"/>
        </w:rPr>
        <w:t>г.</w:t>
      </w:r>
      <w:r w:rsidR="009718BB" w:rsidRPr="009718BB">
        <w:rPr>
          <w:rFonts w:eastAsia="Times New Roman" w:cs="Calibri"/>
          <w:color w:val="000000"/>
          <w:lang w:eastAsia="ru-RU"/>
        </w:rPr>
        <w:t xml:space="preserve"> Информация </w:t>
      </w:r>
      <w:r w:rsidR="008E261B">
        <w:rPr>
          <w:rFonts w:eastAsia="Times New Roman" w:cs="Calibri"/>
          <w:color w:val="000000"/>
          <w:lang w:eastAsia="ru-RU"/>
        </w:rPr>
        <w:t xml:space="preserve">о победителе будет </w:t>
      </w:r>
      <w:r w:rsidR="00CB4702">
        <w:rPr>
          <w:rFonts w:eastAsia="Times New Roman" w:cs="Calibri"/>
          <w:color w:val="000000"/>
          <w:lang w:eastAsia="ru-RU"/>
        </w:rPr>
        <w:t xml:space="preserve">размещена на сайте </w:t>
      </w:r>
      <w:r w:rsidR="00CB4702" w:rsidRPr="00CB4702">
        <w:rPr>
          <w:rFonts w:eastAsia="Times New Roman" w:cs="Calibri"/>
          <w:color w:val="000000"/>
          <w:lang w:eastAsia="ru-RU"/>
        </w:rPr>
        <w:t>http://osteomed.su</w:t>
      </w:r>
      <w:r w:rsidR="008E261B">
        <w:rPr>
          <w:rFonts w:eastAsia="Times New Roman" w:cs="Calibri"/>
          <w:color w:val="000000"/>
          <w:lang w:eastAsia="ru-RU"/>
        </w:rPr>
        <w:t xml:space="preserve"> </w:t>
      </w:r>
      <w:r w:rsidR="00B32C09">
        <w:rPr>
          <w:rFonts w:eastAsia="Times New Roman" w:cs="Calibri"/>
          <w:color w:val="000000"/>
          <w:lang w:eastAsia="ru-RU"/>
        </w:rPr>
        <w:t xml:space="preserve"> </w:t>
      </w:r>
      <w:r w:rsidR="00C61FBC" w:rsidRPr="002E3A92">
        <w:rPr>
          <w:rFonts w:eastAsia="Times New Roman" w:cs="Calibri"/>
          <w:color w:val="000000"/>
          <w:lang w:eastAsia="ru-RU"/>
        </w:rPr>
        <w:t>до</w:t>
      </w:r>
      <w:r w:rsidR="00C61FBC">
        <w:rPr>
          <w:rFonts w:eastAsia="Times New Roman" w:cs="Calibri"/>
          <w:color w:val="000000"/>
          <w:lang w:eastAsia="ru-RU"/>
        </w:rPr>
        <w:t xml:space="preserve"> </w:t>
      </w:r>
      <w:r w:rsidR="00CB4702">
        <w:rPr>
          <w:rFonts w:eastAsia="Times New Roman" w:cs="Calibri"/>
          <w:color w:val="000000"/>
          <w:lang w:eastAsia="ru-RU"/>
        </w:rPr>
        <w:t>25 февраля 2017 г</w:t>
      </w:r>
      <w:r w:rsidR="00EC6395">
        <w:rPr>
          <w:rFonts w:eastAsia="Times New Roman" w:cs="Calibri"/>
          <w:color w:val="000000"/>
          <w:lang w:eastAsia="ru-RU"/>
        </w:rPr>
        <w:t>.</w:t>
      </w:r>
      <w:r w:rsidR="00CB4702">
        <w:rPr>
          <w:rFonts w:eastAsia="Times New Roman" w:cs="Calibri"/>
          <w:color w:val="000000"/>
          <w:lang w:eastAsia="ru-RU"/>
        </w:rPr>
        <w:t xml:space="preserve"> С победителями свяжутся представители компан</w:t>
      </w:r>
      <w:proofErr w:type="gramStart"/>
      <w:r w:rsidR="00CB4702">
        <w:rPr>
          <w:rFonts w:eastAsia="Times New Roman" w:cs="Calibri"/>
          <w:color w:val="000000"/>
          <w:lang w:eastAsia="ru-RU"/>
        </w:rPr>
        <w:t>ии ООО</w:t>
      </w:r>
      <w:proofErr w:type="gramEnd"/>
      <w:r w:rsidR="00CB4702">
        <w:rPr>
          <w:rFonts w:eastAsia="Times New Roman" w:cs="Calibri"/>
          <w:color w:val="000000"/>
          <w:lang w:eastAsia="ru-RU"/>
        </w:rPr>
        <w:t xml:space="preserve"> «</w:t>
      </w:r>
      <w:proofErr w:type="spellStart"/>
      <w:r w:rsidR="00CB4702">
        <w:rPr>
          <w:rFonts w:eastAsia="Times New Roman" w:cs="Calibri"/>
          <w:color w:val="000000"/>
          <w:lang w:eastAsia="ru-RU"/>
        </w:rPr>
        <w:t>Парафарм</w:t>
      </w:r>
      <w:proofErr w:type="spellEnd"/>
      <w:r w:rsidR="00CB4702">
        <w:rPr>
          <w:rFonts w:eastAsia="Times New Roman" w:cs="Calibri"/>
          <w:color w:val="000000"/>
          <w:lang w:eastAsia="ru-RU"/>
        </w:rPr>
        <w:t>»  для уточнения подробностей по реализации стратегии и форме выплаты гонорара.</w:t>
      </w:r>
    </w:p>
    <w:p w:rsidR="004C2791" w:rsidRPr="004C2791" w:rsidRDefault="004C2791" w:rsidP="005300EC">
      <w:pPr>
        <w:spacing w:line="240" w:lineRule="auto"/>
        <w:rPr>
          <w:rFonts w:eastAsia="Times New Roman" w:cs="Calibri"/>
          <w:color w:val="000000"/>
          <w:sz w:val="10"/>
          <w:szCs w:val="10"/>
          <w:lang w:eastAsia="ru-RU"/>
        </w:rPr>
      </w:pPr>
    </w:p>
    <w:p w:rsidR="00972FE6" w:rsidRPr="00582464" w:rsidRDefault="00972FE6" w:rsidP="00972FE6">
      <w:pPr>
        <w:spacing w:line="240" w:lineRule="auto"/>
        <w:rPr>
          <w:rFonts w:eastAsia="Times New Roman" w:cs="Calibri"/>
          <w:lang w:eastAsia="ru-RU"/>
        </w:rPr>
      </w:pPr>
      <w:r w:rsidRPr="00582464">
        <w:rPr>
          <w:rFonts w:eastAsia="Times New Roman" w:cs="Calibri"/>
          <w:b/>
          <w:lang w:eastAsia="ru-RU"/>
        </w:rPr>
        <w:t xml:space="preserve">5.  </w:t>
      </w:r>
      <w:r w:rsidR="008E261B" w:rsidRPr="00582464">
        <w:rPr>
          <w:rFonts w:eastAsia="Times New Roman" w:cs="Calibri"/>
          <w:b/>
          <w:vanish/>
          <w:lang w:eastAsia="ru-RU"/>
        </w:rPr>
        <w:t>Данный адрес e-mail защищен от спам-ботов, Вам необходимо включит</w:t>
      </w:r>
      <w:r w:rsidRPr="00582464">
        <w:rPr>
          <w:rFonts w:eastAsia="Times New Roman" w:cs="Calibri"/>
          <w:b/>
          <w:vanish/>
          <w:lang w:eastAsia="ru-RU"/>
        </w:rPr>
        <w:t>ь Javascript для его просм</w:t>
      </w:r>
      <w:r w:rsidR="009718BB" w:rsidRPr="00582464">
        <w:rPr>
          <w:rFonts w:eastAsia="Times New Roman" w:cs="Calibri"/>
          <w:b/>
          <w:iCs/>
          <w:lang w:eastAsia="ru-RU"/>
        </w:rPr>
        <w:t>Награждение.</w:t>
      </w:r>
      <w:r w:rsidR="009718BB" w:rsidRPr="00582464">
        <w:rPr>
          <w:rFonts w:eastAsia="Times New Roman" w:cs="Calibri"/>
          <w:b/>
          <w:lang w:eastAsia="ru-RU"/>
        </w:rPr>
        <w:br/>
      </w:r>
      <w:r w:rsidR="00CB4702">
        <w:rPr>
          <w:rFonts w:eastAsia="Times New Roman" w:cs="Calibri"/>
          <w:b/>
          <w:lang w:eastAsia="ru-RU"/>
        </w:rPr>
        <w:t xml:space="preserve">Наиболее удачные </w:t>
      </w:r>
      <w:r w:rsidR="009718BB" w:rsidRPr="00582464">
        <w:rPr>
          <w:rFonts w:eastAsia="Times New Roman" w:cs="Calibri"/>
          <w:b/>
          <w:lang w:eastAsia="ru-RU"/>
        </w:rPr>
        <w:t>работы</w:t>
      </w:r>
      <w:r w:rsidR="009718BB" w:rsidRPr="00582464">
        <w:rPr>
          <w:rFonts w:eastAsia="Times New Roman" w:cs="Calibri"/>
          <w:lang w:eastAsia="ru-RU"/>
        </w:rPr>
        <w:t xml:space="preserve"> </w:t>
      </w:r>
      <w:r w:rsidR="004839C3">
        <w:rPr>
          <w:rFonts w:eastAsia="Times New Roman" w:cs="Calibri"/>
          <w:lang w:eastAsia="ru-RU"/>
        </w:rPr>
        <w:t>получает денежную</w:t>
      </w:r>
      <w:r w:rsidR="008C3594" w:rsidRPr="00582464">
        <w:rPr>
          <w:rFonts w:eastAsia="Times New Roman" w:cs="Calibri"/>
          <w:lang w:eastAsia="ru-RU"/>
        </w:rPr>
        <w:t xml:space="preserve"> преми</w:t>
      </w:r>
      <w:r w:rsidR="004839C3">
        <w:rPr>
          <w:rFonts w:eastAsia="Times New Roman" w:cs="Calibri"/>
          <w:lang w:eastAsia="ru-RU"/>
        </w:rPr>
        <w:t>ю</w:t>
      </w:r>
      <w:r w:rsidR="008C3594" w:rsidRPr="00582464">
        <w:rPr>
          <w:rFonts w:eastAsia="Times New Roman" w:cs="Calibri"/>
          <w:lang w:eastAsia="ru-RU"/>
        </w:rPr>
        <w:t xml:space="preserve"> в размере </w:t>
      </w:r>
      <w:r w:rsidR="00CB4702">
        <w:rPr>
          <w:rFonts w:eastAsia="Times New Roman" w:cs="Calibri"/>
          <w:b/>
          <w:lang w:eastAsia="ru-RU"/>
        </w:rPr>
        <w:t>150</w:t>
      </w:r>
      <w:r w:rsidR="00AB269C" w:rsidRPr="00582464">
        <w:rPr>
          <w:rFonts w:eastAsia="Times New Roman" w:cs="Calibri"/>
          <w:b/>
          <w:lang w:eastAsia="ru-RU"/>
        </w:rPr>
        <w:t xml:space="preserve"> </w:t>
      </w:r>
      <w:r w:rsidR="00EC6395" w:rsidRPr="00582464">
        <w:rPr>
          <w:rFonts w:eastAsia="Times New Roman" w:cs="Calibri"/>
          <w:b/>
          <w:lang w:eastAsia="ru-RU"/>
        </w:rPr>
        <w:t>000 рублей</w:t>
      </w:r>
      <w:r w:rsidR="00CB4702">
        <w:rPr>
          <w:rFonts w:eastAsia="Times New Roman" w:cs="Calibri"/>
          <w:b/>
          <w:lang w:eastAsia="ru-RU"/>
        </w:rPr>
        <w:t xml:space="preserve"> (</w:t>
      </w:r>
      <w:r w:rsidR="00CB4702">
        <w:rPr>
          <w:rFonts w:eastAsia="Times New Roman" w:cs="Calibri"/>
          <w:b/>
          <w:lang w:val="en-US" w:eastAsia="ru-RU"/>
        </w:rPr>
        <w:t>I</w:t>
      </w:r>
      <w:r w:rsidR="00CB4702" w:rsidRPr="00CB4702">
        <w:rPr>
          <w:rFonts w:eastAsia="Times New Roman" w:cs="Calibri"/>
          <w:b/>
          <w:lang w:eastAsia="ru-RU"/>
        </w:rPr>
        <w:t xml:space="preserve"> </w:t>
      </w:r>
      <w:r w:rsidR="00CB4702">
        <w:rPr>
          <w:rFonts w:eastAsia="Times New Roman" w:cs="Calibri"/>
          <w:b/>
          <w:lang w:eastAsia="ru-RU"/>
        </w:rPr>
        <w:t>место), 100 000 рублей (</w:t>
      </w:r>
      <w:r w:rsidR="00CB4702">
        <w:rPr>
          <w:rFonts w:eastAsia="Times New Roman" w:cs="Calibri"/>
          <w:b/>
          <w:lang w:val="en-US" w:eastAsia="ru-RU"/>
        </w:rPr>
        <w:t>II</w:t>
      </w:r>
      <w:r w:rsidR="00CB4702" w:rsidRPr="00CB4702">
        <w:rPr>
          <w:rFonts w:eastAsia="Times New Roman" w:cs="Calibri"/>
          <w:b/>
          <w:lang w:eastAsia="ru-RU"/>
        </w:rPr>
        <w:t xml:space="preserve"> </w:t>
      </w:r>
      <w:r w:rsidR="00CB4702">
        <w:rPr>
          <w:rFonts w:eastAsia="Times New Roman" w:cs="Calibri"/>
          <w:b/>
          <w:lang w:eastAsia="ru-RU"/>
        </w:rPr>
        <w:t>место) и 50 000 рублей (</w:t>
      </w:r>
      <w:r w:rsidR="00CB4702">
        <w:rPr>
          <w:rFonts w:eastAsia="Times New Roman" w:cs="Calibri"/>
          <w:b/>
          <w:lang w:val="en-US" w:eastAsia="ru-RU"/>
        </w:rPr>
        <w:t>III</w:t>
      </w:r>
      <w:r w:rsidR="00CB4702" w:rsidRPr="00CB4702">
        <w:rPr>
          <w:rFonts w:eastAsia="Times New Roman" w:cs="Calibri"/>
          <w:b/>
          <w:lang w:eastAsia="ru-RU"/>
        </w:rPr>
        <w:t xml:space="preserve"> </w:t>
      </w:r>
      <w:r w:rsidR="00CB4702">
        <w:rPr>
          <w:rFonts w:eastAsia="Times New Roman" w:cs="Calibri"/>
          <w:b/>
          <w:lang w:eastAsia="ru-RU"/>
        </w:rPr>
        <w:t>место).</w:t>
      </w:r>
      <w:r w:rsidR="00EC6395" w:rsidRPr="00582464">
        <w:rPr>
          <w:rFonts w:eastAsia="Times New Roman" w:cs="Calibri"/>
          <w:lang w:eastAsia="ru-RU"/>
        </w:rPr>
        <w:t xml:space="preserve"> </w:t>
      </w:r>
    </w:p>
    <w:p w:rsidR="008C3594" w:rsidRPr="00662BDE" w:rsidRDefault="00662BDE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Компания ООО «</w:t>
      </w:r>
      <w:proofErr w:type="spellStart"/>
      <w:r>
        <w:rPr>
          <w:rFonts w:eastAsia="Times New Roman" w:cs="Calibri"/>
          <w:color w:val="000000"/>
          <w:lang w:eastAsia="ru-RU"/>
        </w:rPr>
        <w:t>Парафарм</w:t>
      </w:r>
      <w:proofErr w:type="spellEnd"/>
      <w:r>
        <w:rPr>
          <w:rFonts w:eastAsia="Times New Roman" w:cs="Calibri"/>
          <w:color w:val="000000"/>
          <w:lang w:eastAsia="ru-RU"/>
        </w:rPr>
        <w:t>» оставляет за собой право отказаться от выбора победителя, если предложенные работы не будут соответствовать заявленным критериям. В данном случае участники Конкурса получают поощрительные призы.</w:t>
      </w:r>
    </w:p>
    <w:p w:rsidR="00683297" w:rsidRPr="00683297" w:rsidRDefault="00683297" w:rsidP="005300EC">
      <w:pPr>
        <w:spacing w:line="240" w:lineRule="auto"/>
        <w:rPr>
          <w:rFonts w:eastAsia="Times New Roman" w:cs="Calibri"/>
          <w:color w:val="000000"/>
          <w:sz w:val="10"/>
          <w:szCs w:val="10"/>
          <w:lang w:eastAsia="ru-RU"/>
        </w:rPr>
      </w:pPr>
    </w:p>
    <w:p w:rsidR="00B32C09" w:rsidRPr="004C2791" w:rsidRDefault="00A20A27" w:rsidP="00A20A27">
      <w:pPr>
        <w:pStyle w:val="121"/>
        <w:tabs>
          <w:tab w:val="left" w:pos="0"/>
        </w:tabs>
        <w:spacing w:line="240" w:lineRule="auto"/>
        <w:ind w:left="0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b/>
          <w:iCs/>
          <w:color w:val="000000"/>
          <w:lang w:eastAsia="ru-RU"/>
        </w:rPr>
        <w:t xml:space="preserve">6.  </w:t>
      </w:r>
      <w:r w:rsidR="009718BB" w:rsidRPr="004C2791">
        <w:rPr>
          <w:rFonts w:eastAsia="Times New Roman" w:cs="Calibri"/>
          <w:b/>
          <w:iCs/>
          <w:color w:val="000000"/>
          <w:lang w:eastAsia="ru-RU"/>
        </w:rPr>
        <w:t>Критерии оценки конкурсных работ:</w:t>
      </w:r>
      <w:r w:rsidR="009718BB" w:rsidRPr="004C2791">
        <w:rPr>
          <w:rFonts w:eastAsia="Times New Roman" w:cs="Calibri"/>
          <w:b/>
          <w:color w:val="000000"/>
          <w:lang w:eastAsia="ru-RU"/>
        </w:rPr>
        <w:br/>
      </w:r>
      <w:r w:rsidR="009718BB" w:rsidRPr="004C2791">
        <w:rPr>
          <w:rFonts w:eastAsia="Times New Roman" w:cs="Calibri"/>
          <w:color w:val="000000"/>
          <w:lang w:eastAsia="ru-RU"/>
        </w:rPr>
        <w:t xml:space="preserve">Поступившие на конкурс работы </w:t>
      </w:r>
      <w:r w:rsidR="004839C3">
        <w:rPr>
          <w:rFonts w:eastAsia="Times New Roman" w:cs="Calibri"/>
          <w:color w:val="000000"/>
          <w:lang w:eastAsia="ru-RU"/>
        </w:rPr>
        <w:t>оцениваются</w:t>
      </w:r>
      <w:r w:rsidR="009718BB" w:rsidRPr="004C2791">
        <w:rPr>
          <w:rFonts w:eastAsia="Times New Roman" w:cs="Calibri"/>
          <w:color w:val="000000"/>
          <w:lang w:eastAsia="ru-RU"/>
        </w:rPr>
        <w:t xml:space="preserve"> </w:t>
      </w:r>
      <w:r w:rsidR="00662BDE">
        <w:rPr>
          <w:rFonts w:eastAsia="Times New Roman" w:cs="Calibri"/>
          <w:color w:val="000000"/>
          <w:lang w:eastAsia="ru-RU"/>
        </w:rPr>
        <w:t xml:space="preserve">экспертным советом </w:t>
      </w:r>
      <w:r w:rsidR="009718BB" w:rsidRPr="004C2791">
        <w:rPr>
          <w:rFonts w:eastAsia="Times New Roman" w:cs="Calibri"/>
          <w:color w:val="000000"/>
          <w:lang w:eastAsia="ru-RU"/>
        </w:rPr>
        <w:t xml:space="preserve"> по следующим критериям:</w:t>
      </w:r>
    </w:p>
    <w:p w:rsidR="00AB269C" w:rsidRDefault="00662BDE" w:rsidP="00B32C09">
      <w:pPr>
        <w:pStyle w:val="121"/>
        <w:numPr>
          <w:ilvl w:val="0"/>
          <w:numId w:val="10"/>
        </w:numPr>
        <w:spacing w:line="240" w:lineRule="auto"/>
        <w:rPr>
          <w:rFonts w:eastAsia="Times New Roman" w:cs="Calibri"/>
          <w:color w:val="000000"/>
          <w:lang w:eastAsia="ru-RU"/>
        </w:rPr>
      </w:pPr>
      <w:r w:rsidRPr="00B32C09">
        <w:rPr>
          <w:rFonts w:eastAsia="Times New Roman" w:cs="Calibri"/>
          <w:color w:val="000000"/>
          <w:lang w:eastAsia="ru-RU"/>
        </w:rPr>
        <w:t>О</w:t>
      </w:r>
      <w:r w:rsidR="009718BB" w:rsidRPr="00B32C09">
        <w:rPr>
          <w:rFonts w:eastAsia="Times New Roman" w:cs="Calibri"/>
          <w:color w:val="000000"/>
          <w:lang w:eastAsia="ru-RU"/>
        </w:rPr>
        <w:t>ригинально</w:t>
      </w:r>
      <w:r>
        <w:rPr>
          <w:rFonts w:eastAsia="Times New Roman" w:cs="Calibri"/>
          <w:color w:val="000000"/>
          <w:lang w:eastAsia="ru-RU"/>
        </w:rPr>
        <w:t>сть и простота предложенных решений</w:t>
      </w:r>
    </w:p>
    <w:p w:rsidR="00662BDE" w:rsidRDefault="00662BDE" w:rsidP="00B32C09">
      <w:pPr>
        <w:pStyle w:val="121"/>
        <w:numPr>
          <w:ilvl w:val="0"/>
          <w:numId w:val="10"/>
        </w:num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Соответствие заявленному бюджету и ожидаемому эффекту</w:t>
      </w:r>
    </w:p>
    <w:p w:rsidR="00662BDE" w:rsidRDefault="00662BDE" w:rsidP="00B32C09">
      <w:pPr>
        <w:pStyle w:val="121"/>
        <w:numPr>
          <w:ilvl w:val="0"/>
          <w:numId w:val="10"/>
        </w:num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Доказательство реализуемости стратегии продвижения</w:t>
      </w:r>
    </w:p>
    <w:p w:rsidR="00662BDE" w:rsidRDefault="00662BDE" w:rsidP="00B32C09">
      <w:pPr>
        <w:pStyle w:val="121"/>
        <w:numPr>
          <w:ilvl w:val="0"/>
          <w:numId w:val="10"/>
        </w:numPr>
        <w:spacing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Детализация  шагов по реализации стратегии</w:t>
      </w:r>
    </w:p>
    <w:p w:rsidR="00876893" w:rsidRPr="004839C3" w:rsidRDefault="00662BDE" w:rsidP="00662BDE">
      <w:pPr>
        <w:pStyle w:val="121"/>
        <w:numPr>
          <w:ilvl w:val="0"/>
          <w:numId w:val="10"/>
        </w:numPr>
        <w:spacing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color w:val="000000"/>
          <w:lang w:eastAsia="ru-RU"/>
        </w:rPr>
        <w:t>Альтернативные варианты стратегии</w:t>
      </w:r>
    </w:p>
    <w:p w:rsidR="00582464" w:rsidRPr="00582464" w:rsidRDefault="00582464" w:rsidP="00582464">
      <w:pPr>
        <w:spacing w:line="240" w:lineRule="auto"/>
        <w:ind w:left="360"/>
        <w:rPr>
          <w:rFonts w:eastAsia="Times New Roman" w:cs="Calibri"/>
          <w:lang w:eastAsia="ru-RU"/>
        </w:rPr>
      </w:pPr>
    </w:p>
    <w:p w:rsidR="00757FEE" w:rsidRPr="00582464" w:rsidRDefault="00757FEE" w:rsidP="00757FEE">
      <w:pPr>
        <w:spacing w:line="240" w:lineRule="auto"/>
        <w:rPr>
          <w:rFonts w:eastAsia="Times New Roman" w:cs="Calibri"/>
          <w:sz w:val="10"/>
          <w:szCs w:val="10"/>
          <w:lang w:eastAsia="ru-RU"/>
        </w:rPr>
      </w:pPr>
    </w:p>
    <w:p w:rsidR="00757FEE" w:rsidRPr="00582464" w:rsidRDefault="00582464" w:rsidP="00A20A27">
      <w:pPr>
        <w:pStyle w:val="121"/>
        <w:spacing w:line="240" w:lineRule="auto"/>
        <w:ind w:left="0"/>
        <w:rPr>
          <w:rFonts w:eastAsia="Times New Roman" w:cs="Calibri"/>
          <w:b/>
          <w:lang w:eastAsia="ru-RU"/>
        </w:rPr>
      </w:pPr>
      <w:r w:rsidRPr="00582464">
        <w:rPr>
          <w:rFonts w:eastAsia="Times New Roman" w:cs="Calibri"/>
          <w:b/>
          <w:lang w:eastAsia="ru-RU"/>
        </w:rPr>
        <w:t>7</w:t>
      </w:r>
      <w:r w:rsidR="00A20A27" w:rsidRPr="00582464">
        <w:rPr>
          <w:rFonts w:eastAsia="Times New Roman" w:cs="Calibri"/>
          <w:b/>
          <w:lang w:eastAsia="ru-RU"/>
        </w:rPr>
        <w:t xml:space="preserve">.  </w:t>
      </w:r>
      <w:r w:rsidR="009718BB" w:rsidRPr="00582464">
        <w:rPr>
          <w:rFonts w:eastAsia="Times New Roman" w:cs="Calibri"/>
          <w:b/>
          <w:lang w:eastAsia="ru-RU"/>
        </w:rPr>
        <w:t>Дополнительные условия:</w:t>
      </w:r>
    </w:p>
    <w:p w:rsidR="009718BB" w:rsidRPr="00582464" w:rsidRDefault="00412686" w:rsidP="00757FEE">
      <w:pPr>
        <w:spacing w:line="240" w:lineRule="auto"/>
        <w:rPr>
          <w:rFonts w:eastAsia="Times New Roman" w:cs="Calibri"/>
          <w:lang w:eastAsia="ru-RU"/>
        </w:rPr>
      </w:pPr>
      <w:r w:rsidRPr="00582464">
        <w:rPr>
          <w:rFonts w:eastAsia="Times New Roman" w:cs="Calibri"/>
          <w:lang w:eastAsia="ru-RU"/>
        </w:rPr>
        <w:t>Оплаченные работы</w:t>
      </w:r>
      <w:r w:rsidR="009718BB" w:rsidRPr="00582464">
        <w:rPr>
          <w:rFonts w:eastAsia="Times New Roman" w:cs="Calibri"/>
          <w:lang w:eastAsia="ru-RU"/>
        </w:rPr>
        <w:t xml:space="preserve"> поступают в собственность </w:t>
      </w:r>
      <w:r w:rsidRPr="00582464">
        <w:rPr>
          <w:rFonts w:eastAsia="Times New Roman" w:cs="Calibri"/>
          <w:lang w:eastAsia="ru-RU"/>
        </w:rPr>
        <w:t>ООО «</w:t>
      </w:r>
      <w:r w:rsidR="00E716E6" w:rsidRPr="00582464">
        <w:rPr>
          <w:rFonts w:eastAsia="Times New Roman" w:cs="Calibri"/>
          <w:lang w:eastAsia="ru-RU"/>
        </w:rPr>
        <w:t>Парафарм</w:t>
      </w:r>
      <w:r w:rsidRPr="00582464">
        <w:rPr>
          <w:rFonts w:eastAsia="Times New Roman" w:cs="Calibri"/>
          <w:lang w:eastAsia="ru-RU"/>
        </w:rPr>
        <w:t xml:space="preserve">» </w:t>
      </w:r>
      <w:r w:rsidR="009718BB" w:rsidRPr="00582464">
        <w:rPr>
          <w:rFonts w:eastAsia="Times New Roman" w:cs="Calibri"/>
          <w:lang w:eastAsia="ru-RU"/>
        </w:rPr>
        <w:t xml:space="preserve">и могут быть использованы по </w:t>
      </w:r>
      <w:r w:rsidR="00662BDE">
        <w:rPr>
          <w:rFonts w:eastAsia="Times New Roman" w:cs="Calibri"/>
          <w:lang w:eastAsia="ru-RU"/>
        </w:rPr>
        <w:t xml:space="preserve">его </w:t>
      </w:r>
      <w:r w:rsidR="009718BB" w:rsidRPr="00582464">
        <w:rPr>
          <w:rFonts w:eastAsia="Times New Roman" w:cs="Calibri"/>
          <w:lang w:eastAsia="ru-RU"/>
        </w:rPr>
        <w:t>усмотрению.</w:t>
      </w:r>
    </w:p>
    <w:p w:rsidR="00412686" w:rsidRPr="00412686" w:rsidRDefault="00412686" w:rsidP="005300EC">
      <w:pPr>
        <w:spacing w:line="240" w:lineRule="auto"/>
        <w:rPr>
          <w:rFonts w:eastAsia="Times New Roman" w:cs="Calibri"/>
          <w:color w:val="000000"/>
          <w:lang w:eastAsia="ru-RU"/>
        </w:rPr>
      </w:pPr>
      <w:r w:rsidRPr="00582464">
        <w:rPr>
          <w:rFonts w:eastAsia="Times New Roman" w:cs="Calibri"/>
          <w:lang w:eastAsia="ru-RU"/>
        </w:rPr>
        <w:t>Компания</w:t>
      </w:r>
      <w:r w:rsidR="00A20A27" w:rsidRPr="00582464">
        <w:rPr>
          <w:rFonts w:eastAsia="Times New Roman" w:cs="Calibri"/>
          <w:lang w:eastAsia="ru-RU"/>
        </w:rPr>
        <w:t xml:space="preserve"> ООО «</w:t>
      </w:r>
      <w:proofErr w:type="spellStart"/>
      <w:r w:rsidR="00A20A27" w:rsidRPr="00582464">
        <w:rPr>
          <w:rFonts w:eastAsia="Times New Roman" w:cs="Calibri"/>
          <w:lang w:eastAsia="ru-RU"/>
        </w:rPr>
        <w:t>Парафарм</w:t>
      </w:r>
      <w:proofErr w:type="spellEnd"/>
      <w:r w:rsidR="00A20A27" w:rsidRPr="00582464">
        <w:rPr>
          <w:rFonts w:eastAsia="Times New Roman" w:cs="Calibri"/>
          <w:lang w:eastAsia="ru-RU"/>
        </w:rPr>
        <w:t>»</w:t>
      </w:r>
      <w:r w:rsidRPr="00582464">
        <w:rPr>
          <w:rFonts w:eastAsia="Times New Roman" w:cs="Calibri"/>
          <w:lang w:eastAsia="ru-RU"/>
        </w:rPr>
        <w:t xml:space="preserve"> </w:t>
      </w:r>
      <w:r w:rsidR="00757FEE" w:rsidRPr="00582464">
        <w:rPr>
          <w:rFonts w:eastAsia="Times New Roman" w:cs="Calibri"/>
          <w:lang w:eastAsia="ru-RU"/>
        </w:rPr>
        <w:t xml:space="preserve">гарантирует, что </w:t>
      </w:r>
      <w:r w:rsidR="005E0D0D" w:rsidRPr="00582464">
        <w:rPr>
          <w:rFonts w:eastAsia="Times New Roman" w:cs="Calibri"/>
          <w:lang w:eastAsia="ru-RU"/>
        </w:rPr>
        <w:t>е</w:t>
      </w:r>
      <w:bookmarkStart w:id="0" w:name="_GoBack"/>
      <w:bookmarkEnd w:id="0"/>
      <w:r w:rsidR="005E0D0D" w:rsidRPr="00582464">
        <w:rPr>
          <w:rFonts w:eastAsia="Times New Roman" w:cs="Calibri"/>
          <w:lang w:eastAsia="ru-RU"/>
        </w:rPr>
        <w:t>ю</w:t>
      </w:r>
      <w:r w:rsidR="00757FEE" w:rsidRPr="00582464">
        <w:rPr>
          <w:rFonts w:eastAsia="Times New Roman" w:cs="Calibri"/>
          <w:lang w:eastAsia="ru-RU"/>
        </w:rPr>
        <w:t xml:space="preserve"> не будут использованы представленные на конкурс </w:t>
      </w:r>
      <w:r w:rsidR="00662BDE">
        <w:rPr>
          <w:rFonts w:eastAsia="Times New Roman" w:cs="Calibri"/>
          <w:lang w:eastAsia="ru-RU"/>
        </w:rPr>
        <w:t xml:space="preserve"> работы</w:t>
      </w:r>
      <w:r w:rsidR="00757FEE" w:rsidRPr="00582464">
        <w:rPr>
          <w:rFonts w:eastAsia="Times New Roman" w:cs="Calibri"/>
          <w:lang w:eastAsia="ru-RU"/>
        </w:rPr>
        <w:t>, если они не</w:t>
      </w:r>
      <w:r w:rsidR="00757FEE">
        <w:rPr>
          <w:rFonts w:eastAsia="Times New Roman" w:cs="Calibri"/>
          <w:color w:val="000000"/>
          <w:lang w:eastAsia="ru-RU"/>
        </w:rPr>
        <w:t xml:space="preserve"> оплачены и не стали победителями.</w:t>
      </w:r>
    </w:p>
    <w:p w:rsidR="00412686" w:rsidRPr="00412686" w:rsidRDefault="00412686" w:rsidP="005300EC">
      <w:pPr>
        <w:spacing w:line="240" w:lineRule="auto"/>
        <w:rPr>
          <w:rFonts w:eastAsia="Times New Roman" w:cs="Calibri"/>
          <w:b/>
          <w:color w:val="000000"/>
          <w:lang w:eastAsia="ru-RU"/>
        </w:rPr>
      </w:pPr>
    </w:p>
    <w:p w:rsidR="009718BB" w:rsidRDefault="009718BB" w:rsidP="005300EC">
      <w:pPr>
        <w:spacing w:line="240" w:lineRule="auto"/>
        <w:rPr>
          <w:rFonts w:eastAsia="Times New Roman" w:cs="Calibri"/>
          <w:b/>
          <w:color w:val="000000"/>
          <w:lang w:eastAsia="ru-RU"/>
        </w:rPr>
      </w:pPr>
    </w:p>
    <w:p w:rsidR="007E3A9F" w:rsidRDefault="007E3A9F" w:rsidP="005300EC">
      <w:pPr>
        <w:spacing w:line="240" w:lineRule="auto"/>
        <w:rPr>
          <w:rFonts w:eastAsia="Times New Roman" w:cs="Calibri"/>
          <w:b/>
          <w:color w:val="000000"/>
          <w:lang w:eastAsia="ru-RU"/>
        </w:rPr>
      </w:pPr>
    </w:p>
    <w:p w:rsidR="007E3A9F" w:rsidRDefault="007E3A9F">
      <w:pPr>
        <w:rPr>
          <w:rFonts w:cs="Calibri"/>
        </w:rPr>
      </w:pPr>
    </w:p>
    <w:p w:rsidR="007E3A9F" w:rsidRPr="009D4CAC" w:rsidRDefault="007E3A9F">
      <w:pPr>
        <w:rPr>
          <w:rFonts w:cs="Calibri"/>
        </w:rPr>
      </w:pPr>
      <w:r>
        <w:rPr>
          <w:rFonts w:cs="Calibri"/>
        </w:rPr>
        <w:t xml:space="preserve">  </w:t>
      </w:r>
    </w:p>
    <w:sectPr w:rsidR="007E3A9F" w:rsidRPr="009D4CAC" w:rsidSect="006832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numPicBullet w:numPicBulletId="6">
    <w:pict>
      <v:shape id="_x0000_i1033" type="#_x0000_t75" style="width:3in;height:3in" o:bullet="t"/>
    </w:pict>
  </w:numPicBullet>
  <w:numPicBullet w:numPicBulletId="7">
    <w:pict>
      <v:shape id="_x0000_i1034" type="#_x0000_t75" style="width:3in;height:3in" o:bullet="t"/>
    </w:pict>
  </w:numPicBullet>
  <w:abstractNum w:abstractNumId="0">
    <w:nsid w:val="FFFFFF1D"/>
    <w:multiLevelType w:val="multilevel"/>
    <w:tmpl w:val="6B1EF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54A70"/>
    <w:multiLevelType w:val="multilevel"/>
    <w:tmpl w:val="0442C80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29DE"/>
    <w:multiLevelType w:val="hybridMultilevel"/>
    <w:tmpl w:val="34C241DA"/>
    <w:lvl w:ilvl="0" w:tplc="C2C21416">
      <w:numFmt w:val="bullet"/>
      <w:lvlText w:val="•"/>
      <w:lvlJc w:val="left"/>
      <w:pPr>
        <w:ind w:left="2123" w:hanging="705"/>
      </w:pPr>
      <w:rPr>
        <w:rFonts w:ascii="Arial Narrow" w:eastAsia="Calibri" w:hAnsi="Arial Narrow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E57FB"/>
    <w:multiLevelType w:val="multilevel"/>
    <w:tmpl w:val="355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5EBE"/>
    <w:multiLevelType w:val="hybridMultilevel"/>
    <w:tmpl w:val="D824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2EC6"/>
    <w:multiLevelType w:val="hybridMultilevel"/>
    <w:tmpl w:val="615C6E14"/>
    <w:lvl w:ilvl="0" w:tplc="0EFC2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809"/>
    <w:multiLevelType w:val="hybridMultilevel"/>
    <w:tmpl w:val="06703A6C"/>
    <w:lvl w:ilvl="0" w:tplc="0EFC2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3B5E"/>
    <w:multiLevelType w:val="hybridMultilevel"/>
    <w:tmpl w:val="8408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4F45"/>
    <w:multiLevelType w:val="hybridMultilevel"/>
    <w:tmpl w:val="9808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75F98"/>
    <w:multiLevelType w:val="hybridMultilevel"/>
    <w:tmpl w:val="615C6E14"/>
    <w:lvl w:ilvl="0" w:tplc="0EFC2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1255"/>
    <w:multiLevelType w:val="hybridMultilevel"/>
    <w:tmpl w:val="03D2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57C39"/>
    <w:multiLevelType w:val="multilevel"/>
    <w:tmpl w:val="BD0CED9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C298E"/>
    <w:multiLevelType w:val="multilevel"/>
    <w:tmpl w:val="BA12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A12E5"/>
    <w:multiLevelType w:val="hybridMultilevel"/>
    <w:tmpl w:val="170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518AE"/>
    <w:multiLevelType w:val="multilevel"/>
    <w:tmpl w:val="1EBA42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B31A9"/>
    <w:multiLevelType w:val="hybridMultilevel"/>
    <w:tmpl w:val="CB029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9225F"/>
    <w:multiLevelType w:val="multilevel"/>
    <w:tmpl w:val="C33A3D6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324F1"/>
    <w:multiLevelType w:val="hybridMultilevel"/>
    <w:tmpl w:val="2A4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47DDB"/>
    <w:multiLevelType w:val="hybridMultilevel"/>
    <w:tmpl w:val="2C9CD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A544F"/>
    <w:multiLevelType w:val="hybridMultilevel"/>
    <w:tmpl w:val="6450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00521"/>
    <w:multiLevelType w:val="hybridMultilevel"/>
    <w:tmpl w:val="3D5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20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D4CAC"/>
    <w:rsid w:val="000B355F"/>
    <w:rsid w:val="000E3813"/>
    <w:rsid w:val="00107475"/>
    <w:rsid w:val="001207ED"/>
    <w:rsid w:val="001A50F7"/>
    <w:rsid w:val="002070B4"/>
    <w:rsid w:val="002E3A92"/>
    <w:rsid w:val="00327AB3"/>
    <w:rsid w:val="00412686"/>
    <w:rsid w:val="00483534"/>
    <w:rsid w:val="004839C3"/>
    <w:rsid w:val="004B3489"/>
    <w:rsid w:val="004C2791"/>
    <w:rsid w:val="005300EC"/>
    <w:rsid w:val="00560143"/>
    <w:rsid w:val="00582464"/>
    <w:rsid w:val="00585621"/>
    <w:rsid w:val="00586ACE"/>
    <w:rsid w:val="00594994"/>
    <w:rsid w:val="005C41F5"/>
    <w:rsid w:val="005E0D0D"/>
    <w:rsid w:val="00603A78"/>
    <w:rsid w:val="00662BDE"/>
    <w:rsid w:val="00683297"/>
    <w:rsid w:val="0068411F"/>
    <w:rsid w:val="00694216"/>
    <w:rsid w:val="00724FB3"/>
    <w:rsid w:val="00757FEE"/>
    <w:rsid w:val="00781468"/>
    <w:rsid w:val="007B4844"/>
    <w:rsid w:val="007C5124"/>
    <w:rsid w:val="007D0893"/>
    <w:rsid w:val="007E3A9F"/>
    <w:rsid w:val="007F0D1B"/>
    <w:rsid w:val="00876893"/>
    <w:rsid w:val="008C3594"/>
    <w:rsid w:val="008E261B"/>
    <w:rsid w:val="009718BB"/>
    <w:rsid w:val="00972FE6"/>
    <w:rsid w:val="0099428C"/>
    <w:rsid w:val="009D4CAC"/>
    <w:rsid w:val="009F25D4"/>
    <w:rsid w:val="00A20A27"/>
    <w:rsid w:val="00A46F40"/>
    <w:rsid w:val="00AB269C"/>
    <w:rsid w:val="00AD7151"/>
    <w:rsid w:val="00B01D3F"/>
    <w:rsid w:val="00B32C09"/>
    <w:rsid w:val="00C10FAF"/>
    <w:rsid w:val="00C61FBC"/>
    <w:rsid w:val="00CB4702"/>
    <w:rsid w:val="00CB766B"/>
    <w:rsid w:val="00CF06A9"/>
    <w:rsid w:val="00E716E6"/>
    <w:rsid w:val="00EC6395"/>
    <w:rsid w:val="00FB245B"/>
    <w:rsid w:val="00FB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44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D4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9718BB"/>
    <w:rPr>
      <w:rFonts w:ascii="Verdana" w:hAnsi="Verdana" w:hint="default"/>
      <w:strike w:val="0"/>
      <w:dstrike w:val="0"/>
      <w:color w:val="0293D6"/>
      <w:u w:val="none"/>
      <w:effect w:val="none"/>
      <w:bdr w:val="none" w:sz="0" w:space="0" w:color="auto" w:frame="1"/>
    </w:rPr>
  </w:style>
  <w:style w:type="character" w:styleId="a5">
    <w:name w:val="Strong"/>
    <w:uiPriority w:val="22"/>
    <w:qFormat/>
    <w:rsid w:val="009718BB"/>
    <w:rPr>
      <w:b/>
      <w:bCs/>
      <w:color w:val="000000"/>
    </w:rPr>
  </w:style>
  <w:style w:type="character" w:styleId="a6">
    <w:name w:val="Emphasis"/>
    <w:uiPriority w:val="20"/>
    <w:qFormat/>
    <w:rsid w:val="009718BB"/>
    <w:rPr>
      <w:i/>
      <w:iCs/>
    </w:rPr>
  </w:style>
  <w:style w:type="character" w:customStyle="1" w:styleId="mw-headline">
    <w:name w:val="mw-headline"/>
    <w:basedOn w:val="a0"/>
    <w:rsid w:val="009718BB"/>
  </w:style>
  <w:style w:type="character" w:customStyle="1" w:styleId="editsection13">
    <w:name w:val="editsection13"/>
    <w:rsid w:val="009718BB"/>
    <w:rPr>
      <w:b w:val="0"/>
      <w:bCs w:val="0"/>
      <w:vanish/>
      <w:webHidden w:val="0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9718B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18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71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7F0D1B"/>
    <w:pPr>
      <w:ind w:left="720"/>
      <w:contextualSpacing/>
    </w:pPr>
  </w:style>
  <w:style w:type="paragraph" w:styleId="a9">
    <w:name w:val="List Paragraph"/>
    <w:basedOn w:val="a"/>
    <w:uiPriority w:val="34"/>
    <w:qFormat/>
    <w:rsid w:val="002E3A92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CB76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CB766B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44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9D4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9718BB"/>
    <w:rPr>
      <w:rFonts w:ascii="Verdana" w:hAnsi="Verdana" w:hint="default"/>
      <w:strike w:val="0"/>
      <w:dstrike w:val="0"/>
      <w:color w:val="0293D6"/>
      <w:u w:val="none"/>
      <w:effect w:val="none"/>
      <w:bdr w:val="none" w:sz="0" w:space="0" w:color="auto" w:frame="1"/>
    </w:rPr>
  </w:style>
  <w:style w:type="character" w:styleId="a5">
    <w:name w:val="Strong"/>
    <w:uiPriority w:val="22"/>
    <w:qFormat/>
    <w:rsid w:val="009718BB"/>
    <w:rPr>
      <w:b/>
      <w:bCs/>
      <w:color w:val="000000"/>
    </w:rPr>
  </w:style>
  <w:style w:type="character" w:styleId="a6">
    <w:name w:val="Emphasis"/>
    <w:uiPriority w:val="20"/>
    <w:qFormat/>
    <w:rsid w:val="009718BB"/>
    <w:rPr>
      <w:i/>
      <w:iCs/>
    </w:rPr>
  </w:style>
  <w:style w:type="character" w:customStyle="1" w:styleId="mw-headline">
    <w:name w:val="mw-headline"/>
    <w:basedOn w:val="a0"/>
    <w:rsid w:val="009718BB"/>
  </w:style>
  <w:style w:type="character" w:customStyle="1" w:styleId="editsection13">
    <w:name w:val="editsection13"/>
    <w:rsid w:val="009718BB"/>
    <w:rPr>
      <w:b w:val="0"/>
      <w:bCs w:val="0"/>
      <w:vanish/>
      <w:webHidden w:val="0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9718B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18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71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7F0D1B"/>
    <w:pPr>
      <w:ind w:left="720"/>
      <w:contextualSpacing/>
    </w:pPr>
  </w:style>
  <w:style w:type="paragraph" w:styleId="a9">
    <w:name w:val="List Paragraph"/>
    <w:basedOn w:val="a"/>
    <w:uiPriority w:val="34"/>
    <w:qFormat/>
    <w:rsid w:val="002E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171">
                  <w:marLeft w:val="2928"/>
                  <w:marRight w:val="0"/>
                  <w:marTop w:val="720"/>
                  <w:marBottom w:val="0"/>
                  <w:divBdr>
                    <w:top w:val="single" w:sz="2" w:space="31" w:color="AAAAAA"/>
                    <w:left w:val="single" w:sz="2" w:space="17" w:color="AAAAAA"/>
                    <w:bottom w:val="single" w:sz="2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88747">
      <w:bodyDiv w:val="1"/>
      <w:marLeft w:val="117"/>
      <w:marRight w:val="117"/>
      <w:marTop w:val="117"/>
      <w:marBottom w:val="1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4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0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8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8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75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1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9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12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3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35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3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73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1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dir-sm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7548-79E8-4D16-AA7F-5AD369C4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mailto:komdir-smk@mail.ru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</dc:creator>
  <cp:lastModifiedBy>Татьяна</cp:lastModifiedBy>
  <cp:revision>4</cp:revision>
  <dcterms:created xsi:type="dcterms:W3CDTF">2016-10-17T14:51:00Z</dcterms:created>
  <dcterms:modified xsi:type="dcterms:W3CDTF">2016-10-17T15:25:00Z</dcterms:modified>
</cp:coreProperties>
</file>